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53574EA"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93035F" w:rsidRPr="00A60DA9">
        <w:rPr>
          <w:rFonts w:ascii="Arial" w:hAnsi="Arial" w:cs="Arial"/>
          <w:b/>
          <w:bCs/>
          <w:sz w:val="28"/>
          <w:lang w:eastAsia="zh-CN"/>
        </w:rPr>
        <w:t>0</w:t>
      </w:r>
      <w:r w:rsidR="00C506F5">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8A6634">
        <w:rPr>
          <w:rFonts w:ascii="Arial" w:hAnsi="Arial" w:cs="Arial"/>
          <w:b/>
          <w:bCs/>
          <w:sz w:val="28"/>
          <w:lang w:eastAsia="zh-CN"/>
        </w:rPr>
        <w:t>08572</w:t>
      </w:r>
    </w:p>
    <w:p w14:paraId="497F113D" w14:textId="5271D6C5" w:rsidR="003C346D" w:rsidRPr="00D168C8" w:rsidRDefault="008A6634"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7BA3D2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7510DE">
        <w:rPr>
          <w:rFonts w:hint="eastAsia"/>
          <w:b/>
          <w:lang w:eastAsia="zh-CN"/>
        </w:rPr>
        <w:t>3</w:t>
      </w:r>
      <w:bookmarkStart w:id="2" w:name="_GoBack"/>
      <w:bookmarkEnd w:id="2"/>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35174CA5" w:rsidR="00A374F2" w:rsidRDefault="00A374F2" w:rsidP="00284C69">
      <w:pPr>
        <w:rPr>
          <w:lang w:eastAsia="zh-CN"/>
        </w:rPr>
      </w:pPr>
      <w:r>
        <w:rPr>
          <w:lang w:eastAsia="zh-CN"/>
        </w:rPr>
        <w:t xml:space="preserve">Low power wakeup signal (LP-WUS) has drawn significant attention of industry. </w:t>
      </w:r>
      <w:r w:rsidR="00E129A3">
        <w:rPr>
          <w:lang w:eastAsia="zh-CN"/>
        </w:rPr>
        <w:t>For example, a</w:t>
      </w:r>
      <w:r>
        <w:rPr>
          <w:lang w:eastAsia="zh-CN"/>
        </w:rPr>
        <w:t xml:space="preserve"> type of LP-WUS </w:t>
      </w:r>
      <w:r w:rsidR="00E129A3">
        <w:rPr>
          <w:rFonts w:hint="eastAsia"/>
          <w:lang w:eastAsia="zh-CN"/>
        </w:rPr>
        <w:t>a</w:t>
      </w:r>
      <w:r w:rsidR="00E129A3">
        <w:rPr>
          <w:lang w:eastAsia="zh-CN"/>
        </w:rPr>
        <w:t xml:space="preserve">nd the corresponding </w:t>
      </w:r>
      <w:r w:rsidR="00134F5F">
        <w:rPr>
          <w:lang w:eastAsia="zh-CN"/>
        </w:rPr>
        <w:t>LP-WUS</w:t>
      </w:r>
      <w:r w:rsidR="00E129A3">
        <w:rPr>
          <w:lang w:eastAsia="zh-CN"/>
        </w:rPr>
        <w:t xml:space="preserve"> receiver (LP-WUR) have</w:t>
      </w:r>
      <w:r>
        <w:rPr>
          <w:lang w:eastAsia="zh-CN"/>
        </w:rPr>
        <w:t xml:space="preserve"> been specified in IEEE 802.11ba.</w:t>
      </w:r>
      <w:r w:rsidR="004671A8">
        <w:rPr>
          <w:lang w:eastAsia="zh-CN"/>
        </w:rPr>
        <w:t xml:space="preserve"> The LP-WUR is a receiver separating from main receiver.</w:t>
      </w:r>
      <w:r w:rsidR="00B30902">
        <w:rPr>
          <w:lang w:eastAsia="zh-CN"/>
        </w:rPr>
        <w:t xml:space="preserve"> With the assistance of the LP-WUR, the main receiver can be turned off or in sleep mode for long time with high probability.</w:t>
      </w:r>
    </w:p>
    <w:p w14:paraId="24F711F7" w14:textId="2CE3C34F" w:rsidR="000A3698" w:rsidRDefault="005A756F" w:rsidP="000A3698">
      <w:pPr>
        <w:jc w:val="center"/>
        <w:rPr>
          <w:lang w:eastAsia="zh-CN"/>
        </w:rPr>
      </w:pPr>
      <w:r w:rsidRPr="005A756F">
        <w:rPr>
          <w:noProof/>
          <w:lang w:eastAsia="zh-CN"/>
        </w:rPr>
        <w:drawing>
          <wp:inline distT="0" distB="0" distL="0" distR="0" wp14:anchorId="3D66C31F" wp14:editId="360D0774">
            <wp:extent cx="4810125" cy="1276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125" cy="1276350"/>
                    </a:xfrm>
                    <a:prstGeom prst="rect">
                      <a:avLst/>
                    </a:prstGeom>
                    <a:noFill/>
                    <a:ln>
                      <a:noFill/>
                    </a:ln>
                  </pic:spPr>
                </pic:pic>
              </a:graphicData>
            </a:graphic>
          </wp:inline>
        </w:drawing>
      </w:r>
    </w:p>
    <w:p w14:paraId="2A63906A" w14:textId="1EC8DBC0" w:rsidR="000A3698" w:rsidRDefault="000A3698" w:rsidP="000A3698">
      <w:pPr>
        <w:jc w:val="center"/>
        <w:rPr>
          <w:lang w:eastAsia="zh-CN"/>
        </w:rPr>
      </w:pPr>
      <w:r>
        <w:rPr>
          <w:lang w:eastAsia="zh-CN"/>
        </w:rPr>
        <w:t>Figur</w:t>
      </w:r>
      <w:r w:rsidRPr="0030558E">
        <w:rPr>
          <w:lang w:eastAsia="zh-CN"/>
        </w:rPr>
        <w:t>e 1:</w:t>
      </w:r>
      <w:r>
        <w:rPr>
          <w:lang w:eastAsia="zh-CN"/>
        </w:rPr>
        <w:t xml:space="preserve"> Illustration of </w:t>
      </w:r>
      <w:r w:rsidR="00015E9E">
        <w:rPr>
          <w:lang w:eastAsia="zh-CN"/>
        </w:rPr>
        <w:t>the LP-WUR and the main receiver</w:t>
      </w:r>
    </w:p>
    <w:p w14:paraId="0AC2D313" w14:textId="5A721039" w:rsidR="002655D8" w:rsidRDefault="00E129A3" w:rsidP="00284C69">
      <w:pPr>
        <w:rPr>
          <w:lang w:val="en-GB" w:eastAsia="zh-CN"/>
        </w:rPr>
      </w:pPr>
      <w:r>
        <w:rPr>
          <w:lang w:eastAsia="zh-CN"/>
        </w:rPr>
        <w:t xml:space="preserve">The SID of </w:t>
      </w:r>
      <w:r w:rsidR="000A0A6D">
        <w:rPr>
          <w:lang w:eastAsia="zh-CN"/>
        </w:rPr>
        <w:t xml:space="preserve">the </w:t>
      </w:r>
      <w:r>
        <w:rPr>
          <w:lang w:eastAsia="zh-CN"/>
        </w:rPr>
        <w:t xml:space="preserve">LP-WUS can be found in </w:t>
      </w:r>
      <w:r w:rsidR="0030558E">
        <w:rPr>
          <w:lang w:eastAsia="zh-CN"/>
        </w:rPr>
        <w:t>[1]</w:t>
      </w:r>
      <w:r w:rsidR="001F13E1">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E129A3">
            <w:pPr>
              <w:numPr>
                <w:ilvl w:val="0"/>
                <w:numId w:val="3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E129A3">
            <w:pPr>
              <w:numPr>
                <w:ilvl w:val="1"/>
                <w:numId w:val="3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E129A3">
            <w:pPr>
              <w:numPr>
                <w:ilvl w:val="2"/>
                <w:numId w:val="3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E129A3">
            <w:pPr>
              <w:numPr>
                <w:ilvl w:val="0"/>
                <w:numId w:val="3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E129A3">
            <w:pPr>
              <w:numPr>
                <w:ilvl w:val="0"/>
                <w:numId w:val="3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E129A3">
            <w:pPr>
              <w:numPr>
                <w:ilvl w:val="0"/>
                <w:numId w:val="3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E129A3">
            <w:pPr>
              <w:numPr>
                <w:ilvl w:val="0"/>
                <w:numId w:val="3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852087">
            <w:pPr>
              <w:numPr>
                <w:ilvl w:val="1"/>
                <w:numId w:val="3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6AD2493E" w:rsidR="00C221D3" w:rsidRDefault="00E129A3" w:rsidP="00852087">
      <w:pPr>
        <w:jc w:val="left"/>
        <w:rPr>
          <w:lang w:val="en-GB" w:eastAsia="zh-CN"/>
        </w:rPr>
      </w:pPr>
      <w:r>
        <w:rPr>
          <w:rFonts w:hint="eastAsia"/>
          <w:lang w:val="en-GB" w:eastAsia="zh-CN"/>
        </w:rPr>
        <w:t>T</w:t>
      </w:r>
      <w:r>
        <w:rPr>
          <w:lang w:val="en-GB" w:eastAsia="zh-CN"/>
        </w:rPr>
        <w:t>he contribution focuses on the evaluation methodology and KPIs.</w:t>
      </w:r>
    </w:p>
    <w:p w14:paraId="5DC80517" w14:textId="77777777" w:rsidR="00E129A3" w:rsidRPr="002A6942" w:rsidRDefault="00E129A3" w:rsidP="00852087">
      <w:pPr>
        <w:jc w:val="left"/>
        <w:rPr>
          <w:lang w:val="en-GB" w:eastAsia="zh-CN"/>
        </w:rPr>
      </w:pPr>
    </w:p>
    <w:p w14:paraId="2E4FCBAB" w14:textId="3EDABC51" w:rsidR="00284C69" w:rsidRDefault="00C506F5" w:rsidP="00097E06">
      <w:pPr>
        <w:pStyle w:val="Heading1"/>
      </w:pPr>
      <w:r>
        <w:lastRenderedPageBreak/>
        <w:t>Evaluation methodology</w:t>
      </w:r>
    </w:p>
    <w:p w14:paraId="751D8CB8" w14:textId="5AE53B90" w:rsidR="00D45802" w:rsidRDefault="00C506F5" w:rsidP="00C506F5">
      <w:pPr>
        <w:pStyle w:val="Heading2"/>
      </w:pPr>
      <w:r>
        <w:t>Power model</w:t>
      </w:r>
    </w:p>
    <w:p w14:paraId="7416F882" w14:textId="3EA3AD3C" w:rsidR="00D45802" w:rsidRDefault="00D45802" w:rsidP="00D45802">
      <w:pPr>
        <w:pStyle w:val="Heading3"/>
      </w:pPr>
      <w:r>
        <w:t xml:space="preserve">Power model for </w:t>
      </w:r>
      <w:r w:rsidR="004671A8">
        <w:t xml:space="preserve">the </w:t>
      </w:r>
      <w:r>
        <w:t>main receiver</w:t>
      </w:r>
    </w:p>
    <w:p w14:paraId="17F3D2E5" w14:textId="5E9FFEA2" w:rsidR="00C506F5" w:rsidRDefault="00134F5F" w:rsidP="00C506F5">
      <w:pPr>
        <w:rPr>
          <w:lang w:eastAsia="zh-CN"/>
        </w:rPr>
      </w:pPr>
      <w:r>
        <w:rPr>
          <w:lang w:eastAsia="zh-CN"/>
        </w:rPr>
        <w:t xml:space="preserve">Apparently, the power model for </w:t>
      </w:r>
      <w:r w:rsidR="004671A8">
        <w:rPr>
          <w:lang w:eastAsia="zh-CN"/>
        </w:rPr>
        <w:t xml:space="preserve">the </w:t>
      </w:r>
      <w:r>
        <w:rPr>
          <w:lang w:eastAsia="zh-CN"/>
        </w:rPr>
        <w:t>main receiver can r</w:t>
      </w:r>
      <w:r w:rsidR="00C506F5">
        <w:rPr>
          <w:lang w:eastAsia="zh-CN"/>
        </w:rPr>
        <w:t xml:space="preserve">euse </w:t>
      </w:r>
      <w:r>
        <w:rPr>
          <w:lang w:eastAsia="zh-CN"/>
        </w:rPr>
        <w:t>that defined in TR 38.840</w:t>
      </w:r>
      <w:r w:rsidR="00C506F5">
        <w:rPr>
          <w:lang w:eastAsia="zh-CN"/>
        </w:rPr>
        <w:t>.</w:t>
      </w:r>
    </w:p>
    <w:p w14:paraId="09BFF73C" w14:textId="528E3914" w:rsidR="00D45802" w:rsidRPr="00134F5F" w:rsidRDefault="00134F5F" w:rsidP="00C506F5">
      <w:pPr>
        <w:rPr>
          <w:b/>
          <w:i/>
          <w:lang w:eastAsia="zh-CN"/>
        </w:rPr>
      </w:pPr>
      <w:r w:rsidRPr="00134F5F">
        <w:rPr>
          <w:rFonts w:hint="eastAsia"/>
          <w:b/>
          <w:i/>
          <w:lang w:eastAsia="zh-CN"/>
        </w:rPr>
        <w:t>P</w:t>
      </w:r>
      <w:r w:rsidRPr="00134F5F">
        <w:rPr>
          <w:b/>
          <w:i/>
          <w:lang w:eastAsia="zh-CN"/>
        </w:rPr>
        <w:t xml:space="preserve">roposal 1: The power model for </w:t>
      </w:r>
      <w:r w:rsidR="004671A8">
        <w:rPr>
          <w:b/>
          <w:i/>
          <w:lang w:eastAsia="zh-CN"/>
        </w:rPr>
        <w:t xml:space="preserve">the </w:t>
      </w:r>
      <w:r w:rsidRPr="00134F5F">
        <w:rPr>
          <w:b/>
          <w:i/>
          <w:lang w:eastAsia="zh-CN"/>
        </w:rPr>
        <w:t>main receiver can reuse that defined in TR 38.840</w:t>
      </w:r>
      <w:r>
        <w:rPr>
          <w:b/>
          <w:i/>
          <w:lang w:eastAsia="zh-CN"/>
        </w:rPr>
        <w:t>.</w:t>
      </w:r>
    </w:p>
    <w:p w14:paraId="533E9784" w14:textId="76C806A9" w:rsidR="00D45802" w:rsidRDefault="00D45802" w:rsidP="00C506F5">
      <w:pPr>
        <w:pStyle w:val="Heading3"/>
      </w:pPr>
      <w:r>
        <w:t xml:space="preserve">Power model for </w:t>
      </w:r>
      <w:r w:rsidR="004671A8">
        <w:t xml:space="preserve">the </w:t>
      </w:r>
      <w:r>
        <w:t>LP-WUR</w:t>
      </w:r>
    </w:p>
    <w:p w14:paraId="345D8914" w14:textId="03609857" w:rsidR="00D44313" w:rsidRPr="00D44313" w:rsidRDefault="00D44313" w:rsidP="00D44313">
      <w:pPr>
        <w:rPr>
          <w:lang w:val="en-GB"/>
        </w:rPr>
      </w:pPr>
      <w:r>
        <w:rPr>
          <w:lang w:eastAsia="zh-CN"/>
        </w:rPr>
        <w:t>The new power model for the LP-WUR can be introduced, including the power consumption of detection of LP-WUS and sleep mode(s) for the LP-WUR.</w:t>
      </w:r>
    </w:p>
    <w:p w14:paraId="58E40988" w14:textId="3EE0FF65" w:rsidR="00D44313" w:rsidRPr="00D44313" w:rsidRDefault="00D44313" w:rsidP="00C506F5">
      <w:pPr>
        <w:rPr>
          <w:b/>
          <w:u w:val="single"/>
          <w:lang w:eastAsia="zh-CN"/>
        </w:rPr>
      </w:pPr>
      <w:r w:rsidRPr="00D44313">
        <w:rPr>
          <w:b/>
          <w:u w:val="single"/>
          <w:lang w:eastAsia="zh-CN"/>
        </w:rPr>
        <w:t>Detection of the LP-WUS</w:t>
      </w:r>
    </w:p>
    <w:p w14:paraId="34393C74" w14:textId="6EDC3E9A" w:rsidR="003C0773" w:rsidRDefault="003C0773" w:rsidP="00C506F5">
      <w:pPr>
        <w:rPr>
          <w:lang w:eastAsia="zh-CN"/>
        </w:rPr>
      </w:pPr>
      <w:r>
        <w:rPr>
          <w:lang w:eastAsia="zh-CN"/>
        </w:rPr>
        <w:t xml:space="preserve">The main non-sleep mode for the LP-WUR can be detection of LP-WUS, and whether the LP-WUR needs to perform measurement, i.e. reference signal processing, should be discussed further. </w:t>
      </w:r>
    </w:p>
    <w:p w14:paraId="78685723" w14:textId="11CA2964" w:rsidR="003C0773" w:rsidRPr="003C0773" w:rsidRDefault="003C0773" w:rsidP="00C506F5">
      <w:pPr>
        <w:rPr>
          <w:b/>
          <w:i/>
          <w:lang w:eastAsia="zh-CN"/>
        </w:rPr>
      </w:pPr>
      <w:r w:rsidRPr="003C0773">
        <w:rPr>
          <w:rFonts w:hint="eastAsia"/>
          <w:b/>
          <w:i/>
          <w:lang w:eastAsia="zh-CN"/>
        </w:rPr>
        <w:t>P</w:t>
      </w:r>
      <w:r w:rsidRPr="003C0773">
        <w:rPr>
          <w:b/>
          <w:i/>
          <w:lang w:eastAsia="zh-CN"/>
        </w:rPr>
        <w:t>roposal 2: The power consumption of detection of the LP-WUS can be defined.</w:t>
      </w:r>
    </w:p>
    <w:p w14:paraId="4609DD96" w14:textId="1831C1E7" w:rsidR="00D44313" w:rsidRDefault="00D44313" w:rsidP="00C506F5">
      <w:pPr>
        <w:rPr>
          <w:lang w:eastAsia="zh-CN"/>
        </w:rPr>
      </w:pPr>
      <w:r>
        <w:rPr>
          <w:b/>
          <w:u w:val="single"/>
          <w:lang w:eastAsia="zh-CN"/>
        </w:rPr>
        <w:t>Sleep</w:t>
      </w:r>
      <w:r w:rsidRPr="00D44313">
        <w:rPr>
          <w:b/>
          <w:u w:val="single"/>
          <w:lang w:eastAsia="zh-CN"/>
        </w:rPr>
        <w:t xml:space="preserve"> </w:t>
      </w:r>
      <w:r>
        <w:rPr>
          <w:b/>
          <w:u w:val="single"/>
          <w:lang w:eastAsia="zh-CN"/>
        </w:rPr>
        <w:t>mode(s) for</w:t>
      </w:r>
      <w:r w:rsidRPr="00D44313">
        <w:rPr>
          <w:b/>
          <w:u w:val="single"/>
          <w:lang w:eastAsia="zh-CN"/>
        </w:rPr>
        <w:t xml:space="preserve"> the LP-WU</w:t>
      </w:r>
      <w:r>
        <w:rPr>
          <w:b/>
          <w:u w:val="single"/>
          <w:lang w:eastAsia="zh-CN"/>
        </w:rPr>
        <w:t>R</w:t>
      </w:r>
    </w:p>
    <w:p w14:paraId="1391AB57" w14:textId="500C0E66" w:rsidR="00C506F5" w:rsidRDefault="00C65773" w:rsidP="00C506F5">
      <w:pPr>
        <w:rPr>
          <w:lang w:eastAsia="zh-CN"/>
        </w:rPr>
      </w:pPr>
      <w:r>
        <w:rPr>
          <w:lang w:eastAsia="zh-CN"/>
        </w:rPr>
        <w:t>If power consumption of detection of the LP-WUS is very low, the LP-WUR may be always turned on. In this sense, the LP-WUR may not have any sleep mode. However, in our view, even when always-on can be enabled, we can still define a sleep mode for the LP-WUR, e.g. zero power consumption. It means sleep mode can be defined. On the other hand, d</w:t>
      </w:r>
      <w:r w:rsidR="003C0773">
        <w:rPr>
          <w:lang w:eastAsia="zh-CN"/>
        </w:rPr>
        <w:t xml:space="preserve">ue to simple behavior </w:t>
      </w:r>
      <w:r w:rsidR="00D44313">
        <w:rPr>
          <w:lang w:eastAsia="zh-CN"/>
        </w:rPr>
        <w:t xml:space="preserve">(e.g. wakeup for detection of the LP-WUS) </w:t>
      </w:r>
      <w:r w:rsidR="003C0773">
        <w:rPr>
          <w:lang w:eastAsia="zh-CN"/>
        </w:rPr>
        <w:t xml:space="preserve">of </w:t>
      </w:r>
      <w:r w:rsidR="00D44313">
        <w:rPr>
          <w:lang w:eastAsia="zh-CN"/>
        </w:rPr>
        <w:t xml:space="preserve">the </w:t>
      </w:r>
      <w:r w:rsidR="003C0773">
        <w:rPr>
          <w:lang w:eastAsia="zh-CN"/>
        </w:rPr>
        <w:t xml:space="preserve">LP-WUR, we </w:t>
      </w:r>
      <w:r>
        <w:rPr>
          <w:lang w:eastAsia="zh-CN"/>
        </w:rPr>
        <w:t>may not need to</w:t>
      </w:r>
      <w:r w:rsidR="003C0773">
        <w:rPr>
          <w:lang w:eastAsia="zh-CN"/>
        </w:rPr>
        <w:t xml:space="preserve"> define </w:t>
      </w:r>
      <w:r>
        <w:rPr>
          <w:lang w:eastAsia="zh-CN"/>
        </w:rPr>
        <w:t>three</w:t>
      </w:r>
      <w:r w:rsidR="003C0773">
        <w:rPr>
          <w:lang w:eastAsia="zh-CN"/>
        </w:rPr>
        <w:t xml:space="preserve"> </w:t>
      </w:r>
      <w:r w:rsidR="00D44313">
        <w:rPr>
          <w:lang w:eastAsia="zh-CN"/>
        </w:rPr>
        <w:t xml:space="preserve">types of </w:t>
      </w:r>
      <w:r w:rsidR="003C0773">
        <w:rPr>
          <w:lang w:eastAsia="zh-CN"/>
        </w:rPr>
        <w:t>sleep mode for the LP-WUR</w:t>
      </w:r>
      <w:r>
        <w:rPr>
          <w:lang w:eastAsia="zh-CN"/>
        </w:rPr>
        <w:t xml:space="preserve"> like that for the main receiver</w:t>
      </w:r>
      <w:r w:rsidR="003C0773">
        <w:rPr>
          <w:lang w:eastAsia="zh-CN"/>
        </w:rPr>
        <w:t>.</w:t>
      </w:r>
      <w:r>
        <w:rPr>
          <w:lang w:eastAsia="zh-CN"/>
        </w:rPr>
        <w:t xml:space="preserve"> Hence, we suggest defining at least one </w:t>
      </w:r>
      <w:r w:rsidR="00D44313">
        <w:rPr>
          <w:lang w:eastAsia="zh-CN"/>
        </w:rPr>
        <w:t xml:space="preserve">type of </w:t>
      </w:r>
      <w:r>
        <w:rPr>
          <w:lang w:eastAsia="zh-CN"/>
        </w:rPr>
        <w:t>sleep mode for the LP-WUR.</w:t>
      </w:r>
    </w:p>
    <w:p w14:paraId="3E15D0BE" w14:textId="56CF6415" w:rsidR="00134F5F" w:rsidRDefault="003C0773" w:rsidP="00C506F5">
      <w:pPr>
        <w:rPr>
          <w:b/>
          <w:i/>
          <w:lang w:eastAsia="zh-CN"/>
        </w:rPr>
      </w:pPr>
      <w:r w:rsidRPr="003C0773">
        <w:rPr>
          <w:rFonts w:hint="eastAsia"/>
          <w:b/>
          <w:i/>
          <w:lang w:eastAsia="zh-CN"/>
        </w:rPr>
        <w:t>P</w:t>
      </w:r>
      <w:r w:rsidRPr="003C0773">
        <w:rPr>
          <w:b/>
          <w:i/>
          <w:lang w:eastAsia="zh-CN"/>
        </w:rPr>
        <w:t xml:space="preserve">roposal 3: At least one </w:t>
      </w:r>
      <w:r w:rsidR="00D44313">
        <w:rPr>
          <w:b/>
          <w:i/>
          <w:lang w:eastAsia="zh-CN"/>
        </w:rPr>
        <w:t xml:space="preserve">type of </w:t>
      </w:r>
      <w:r w:rsidRPr="003C0773">
        <w:rPr>
          <w:b/>
          <w:i/>
          <w:lang w:eastAsia="zh-CN"/>
        </w:rPr>
        <w:t>sleep mode can be defined for the LP-WUR.</w:t>
      </w:r>
    </w:p>
    <w:p w14:paraId="48610233" w14:textId="18102616" w:rsidR="00D44313" w:rsidRDefault="00D44313" w:rsidP="00D44313">
      <w:pPr>
        <w:rPr>
          <w:lang w:eastAsia="zh-CN"/>
        </w:rPr>
      </w:pPr>
      <w:r>
        <w:rPr>
          <w:b/>
          <w:u w:val="single"/>
          <w:lang w:eastAsia="zh-CN"/>
        </w:rPr>
        <w:t>The number of categories of power model for</w:t>
      </w:r>
      <w:r w:rsidRPr="00D44313">
        <w:rPr>
          <w:b/>
          <w:u w:val="single"/>
          <w:lang w:eastAsia="zh-CN"/>
        </w:rPr>
        <w:t xml:space="preserve"> the LP-WU</w:t>
      </w:r>
      <w:r>
        <w:rPr>
          <w:b/>
          <w:u w:val="single"/>
          <w:lang w:eastAsia="zh-CN"/>
        </w:rPr>
        <w:t>R</w:t>
      </w:r>
    </w:p>
    <w:p w14:paraId="5657BFF8" w14:textId="08DCB238" w:rsidR="001522F0" w:rsidRDefault="001522F0" w:rsidP="00C506F5">
      <w:pPr>
        <w:rPr>
          <w:lang w:eastAsia="zh-CN"/>
        </w:rPr>
      </w:pPr>
      <w:r>
        <w:rPr>
          <w:lang w:eastAsia="zh-CN"/>
        </w:rPr>
        <w:t xml:space="preserve">In general, there could be several types of architectures for the LP-WUR. </w:t>
      </w:r>
    </w:p>
    <w:p w14:paraId="2108DBB7" w14:textId="087AC39A" w:rsidR="001522F0" w:rsidRPr="001522F0" w:rsidRDefault="001522F0" w:rsidP="00C506F5">
      <w:pPr>
        <w:rPr>
          <w:b/>
          <w:i/>
          <w:lang w:eastAsia="zh-CN"/>
        </w:rPr>
      </w:pPr>
      <w:r w:rsidRPr="001522F0">
        <w:rPr>
          <w:b/>
          <w:i/>
          <w:lang w:eastAsia="zh-CN"/>
        </w:rPr>
        <w:t>Proposal 4: The number of categories of power model for the LP-WUR depends on the outcome of discussion of architectures of the LP-WUR.</w:t>
      </w:r>
    </w:p>
    <w:p w14:paraId="68AE99EC" w14:textId="2720C0D9" w:rsidR="001522F0" w:rsidRPr="001522F0" w:rsidRDefault="001522F0" w:rsidP="00C506F5">
      <w:pPr>
        <w:rPr>
          <w:lang w:eastAsia="zh-CN"/>
        </w:rPr>
      </w:pPr>
      <w:r>
        <w:rPr>
          <w:lang w:eastAsia="zh-CN"/>
        </w:rPr>
        <w:t xml:space="preserve">For simplicity, we can start from defining two </w:t>
      </w:r>
      <w:r w:rsidR="0030558E">
        <w:rPr>
          <w:lang w:eastAsia="zh-CN"/>
        </w:rPr>
        <w:t xml:space="preserve">main </w:t>
      </w:r>
      <w:r>
        <w:rPr>
          <w:lang w:eastAsia="zh-CN"/>
        </w:rPr>
        <w:t>categories of power model.</w:t>
      </w:r>
      <w:r w:rsidR="00C65773">
        <w:rPr>
          <w:lang w:eastAsia="zh-CN"/>
        </w:rPr>
        <w:t xml:space="preserve"> An example of power consumption for the LP-WUR can be found in the following table.</w:t>
      </w:r>
    </w:p>
    <w:p w14:paraId="2141F9BA" w14:textId="5AE1B71D" w:rsidR="00134F5F" w:rsidRPr="003C0773" w:rsidRDefault="00134F5F" w:rsidP="00134F5F">
      <w:pPr>
        <w:jc w:val="center"/>
        <w:rPr>
          <w:b/>
          <w:lang w:eastAsia="zh-CN"/>
        </w:rPr>
      </w:pPr>
      <w:r w:rsidRPr="003C0773">
        <w:rPr>
          <w:b/>
          <w:lang w:eastAsia="zh-CN"/>
        </w:rPr>
        <w:t>Tabl</w:t>
      </w:r>
      <w:r w:rsidRPr="0030558E">
        <w:rPr>
          <w:b/>
          <w:lang w:eastAsia="zh-CN"/>
        </w:rPr>
        <w:t xml:space="preserve">e </w:t>
      </w:r>
      <w:r w:rsidR="0030558E">
        <w:rPr>
          <w:b/>
          <w:lang w:eastAsia="zh-CN"/>
        </w:rPr>
        <w:t>1</w:t>
      </w:r>
      <w:r w:rsidRPr="0030558E">
        <w:rPr>
          <w:b/>
          <w:lang w:eastAsia="zh-CN"/>
        </w:rPr>
        <w:t xml:space="preserve">: </w:t>
      </w:r>
      <w:r w:rsidR="003C0773" w:rsidRPr="0030558E">
        <w:rPr>
          <w:b/>
          <w:lang w:eastAsia="zh-CN"/>
        </w:rPr>
        <w:t>Ex</w:t>
      </w:r>
      <w:r w:rsidR="003C0773">
        <w:rPr>
          <w:b/>
          <w:lang w:eastAsia="zh-CN"/>
        </w:rPr>
        <w:t>ample of p</w:t>
      </w:r>
      <w:r w:rsidR="003C0773" w:rsidRPr="003C0773">
        <w:rPr>
          <w:b/>
          <w:lang w:eastAsia="zh-CN"/>
        </w:rPr>
        <w:t xml:space="preserve">ower consumption for </w:t>
      </w:r>
      <w:r w:rsidR="003C0773">
        <w:rPr>
          <w:b/>
          <w:lang w:eastAsia="zh-CN"/>
        </w:rPr>
        <w:t xml:space="preserve">the </w:t>
      </w:r>
      <w:r w:rsidR="003C0773" w:rsidRPr="003C0773">
        <w:rPr>
          <w:b/>
          <w:lang w:eastAsia="zh-CN"/>
        </w:rPr>
        <w:t>LP-WUR</w:t>
      </w:r>
    </w:p>
    <w:tbl>
      <w:tblPr>
        <w:tblW w:w="8779" w:type="dxa"/>
        <w:jc w:val="center"/>
        <w:tblCellMar>
          <w:left w:w="0" w:type="dxa"/>
          <w:right w:w="0" w:type="dxa"/>
        </w:tblCellMar>
        <w:tblLook w:val="04A0" w:firstRow="1" w:lastRow="0" w:firstColumn="1" w:lastColumn="0" w:noHBand="0" w:noVBand="1"/>
      </w:tblPr>
      <w:tblGrid>
        <w:gridCol w:w="1374"/>
        <w:gridCol w:w="2585"/>
        <w:gridCol w:w="4820"/>
      </w:tblGrid>
      <w:tr w:rsidR="001A05F5" w:rsidRPr="00134F5F" w14:paraId="7309B1C2" w14:textId="77777777" w:rsidTr="00C6602D">
        <w:trPr>
          <w:trHeight w:val="281"/>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0332A9" w14:textId="77777777" w:rsidR="00134F5F" w:rsidRPr="00134F5F" w:rsidRDefault="00134F5F" w:rsidP="00134F5F">
            <w:pPr>
              <w:rPr>
                <w:sz w:val="20"/>
                <w:lang w:eastAsia="zh-CN"/>
              </w:rPr>
            </w:pPr>
            <w:r w:rsidRPr="00134F5F">
              <w:rPr>
                <w:b/>
                <w:bCs/>
                <w:sz w:val="20"/>
                <w:lang w:eastAsia="zh-CN"/>
              </w:rPr>
              <w:t>Power State</w:t>
            </w:r>
          </w:p>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BB5297" w14:textId="77777777" w:rsidR="00134F5F" w:rsidRPr="00134F5F" w:rsidRDefault="00134F5F" w:rsidP="00134F5F">
            <w:pPr>
              <w:rPr>
                <w:sz w:val="20"/>
                <w:lang w:eastAsia="zh-CN"/>
              </w:rPr>
            </w:pPr>
            <w:r w:rsidRPr="00134F5F">
              <w:rPr>
                <w:b/>
                <w:bCs/>
                <w:sz w:val="20"/>
                <w:lang w:eastAsia="zh-CN"/>
              </w:rPr>
              <w:t>Characteristics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5C327D" w14:textId="77777777" w:rsidR="00134F5F" w:rsidRPr="00134F5F" w:rsidRDefault="00134F5F" w:rsidP="00134F5F">
            <w:pPr>
              <w:rPr>
                <w:sz w:val="20"/>
                <w:lang w:eastAsia="zh-CN"/>
              </w:rPr>
            </w:pPr>
            <w:r w:rsidRPr="00134F5F">
              <w:rPr>
                <w:b/>
                <w:bCs/>
                <w:sz w:val="20"/>
                <w:lang w:eastAsia="zh-CN"/>
              </w:rPr>
              <w:t xml:space="preserve">Relative Power </w:t>
            </w:r>
          </w:p>
        </w:tc>
      </w:tr>
      <w:tr w:rsidR="001A05F5" w:rsidRPr="00134F5F" w14:paraId="62069880" w14:textId="77777777" w:rsidTr="00C6602D">
        <w:trPr>
          <w:trHeight w:val="384"/>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F56333" w14:textId="304C53C4" w:rsidR="00134F5F" w:rsidRPr="00134F5F" w:rsidRDefault="00134F5F" w:rsidP="00134F5F">
            <w:pPr>
              <w:rPr>
                <w:sz w:val="20"/>
                <w:lang w:eastAsia="zh-CN"/>
              </w:rPr>
            </w:pPr>
            <w:r w:rsidRPr="00134F5F">
              <w:rPr>
                <w:sz w:val="20"/>
                <w:lang w:eastAsia="zh-CN"/>
              </w:rPr>
              <w:t>Sleep</w:t>
            </w:r>
            <w:r w:rsidR="003C0773">
              <w:rPr>
                <w:sz w:val="20"/>
                <w:lang w:eastAsia="zh-CN"/>
              </w:rPr>
              <w:t xml:space="preserve"> of the LP-WUR</w:t>
            </w:r>
          </w:p>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EB81F4" w14:textId="2B400D36" w:rsidR="00134F5F" w:rsidRPr="001A05F5" w:rsidRDefault="003C0773" w:rsidP="00134F5F">
            <w:pPr>
              <w:rPr>
                <w:sz w:val="20"/>
                <w:lang w:eastAsia="zh-CN"/>
              </w:rPr>
            </w:pPr>
            <w:r w:rsidRPr="001A05F5">
              <w:rPr>
                <w:sz w:val="20"/>
                <w:lang w:eastAsia="zh-CN"/>
              </w:rPr>
              <w:t>Power consumption when the LP-WUR is sleeping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E55319" w14:textId="5D1850A4" w:rsidR="00134F5F" w:rsidRPr="001A05F5" w:rsidRDefault="001A05F5" w:rsidP="00134F5F">
            <w:pPr>
              <w:rPr>
                <w:sz w:val="20"/>
                <w:lang w:eastAsia="zh-CN"/>
              </w:rPr>
            </w:pPr>
            <w:r w:rsidRPr="001A05F5">
              <w:rPr>
                <w:bCs/>
                <w:sz w:val="20"/>
                <w:lang w:eastAsia="zh-CN"/>
              </w:rPr>
              <w:t>Cat</w:t>
            </w:r>
            <w:r>
              <w:rPr>
                <w:bCs/>
                <w:sz w:val="20"/>
                <w:lang w:eastAsia="zh-CN"/>
              </w:rPr>
              <w:t xml:space="preserve">-1: </w:t>
            </w:r>
            <w:r w:rsidRPr="001A05F5">
              <w:rPr>
                <w:bCs/>
                <w:sz w:val="20"/>
                <w:lang w:eastAsia="zh-CN"/>
              </w:rPr>
              <w:t>one </w:t>
            </w:r>
            <w:r w:rsidRPr="001A05F5">
              <w:rPr>
                <w:bCs/>
                <w:lang w:eastAsia="zh-CN"/>
              </w:rPr>
              <w:t>order</w:t>
            </w:r>
            <w:r w:rsidRPr="001A05F5">
              <w:rPr>
                <w:bCs/>
                <w:sz w:val="20"/>
                <w:lang w:eastAsia="zh-CN"/>
              </w:rPr>
              <w:t> </w:t>
            </w:r>
            <w:r w:rsidRPr="001A05F5">
              <w:rPr>
                <w:bCs/>
                <w:lang w:eastAsia="zh-CN"/>
              </w:rPr>
              <w:t>of</w:t>
            </w:r>
            <w:r w:rsidRPr="001A05F5">
              <w:rPr>
                <w:bCs/>
                <w:sz w:val="20"/>
                <w:lang w:eastAsia="zh-CN"/>
              </w:rPr>
              <w:t> </w:t>
            </w:r>
            <w:r w:rsidRPr="001A05F5">
              <w:rPr>
                <w:bCs/>
                <w:lang w:eastAsia="zh-CN"/>
              </w:rPr>
              <w:t>magnitude compared to</w:t>
            </w:r>
            <w:r w:rsidRPr="001A05F5">
              <w:rPr>
                <w:bCs/>
                <w:sz w:val="20"/>
                <w:lang w:eastAsia="zh-CN"/>
              </w:rPr>
              <w:t xml:space="preserve"> deep sleep for the main receiver, e.g. 0.1</w:t>
            </w:r>
          </w:p>
          <w:p w14:paraId="32B19750" w14:textId="7DE34906" w:rsidR="00134F5F" w:rsidRPr="001A05F5" w:rsidRDefault="001A05F5" w:rsidP="001A05F5">
            <w:pPr>
              <w:rPr>
                <w:sz w:val="20"/>
                <w:lang w:eastAsia="zh-CN"/>
              </w:rPr>
            </w:pPr>
            <w:r>
              <w:rPr>
                <w:bCs/>
                <w:sz w:val="20"/>
                <w:lang w:eastAsia="zh-CN"/>
              </w:rPr>
              <w:t>Cat</w:t>
            </w:r>
            <w:r w:rsidR="00134F5F" w:rsidRPr="001A05F5">
              <w:rPr>
                <w:bCs/>
                <w:sz w:val="20"/>
                <w:lang w:eastAsia="zh-CN"/>
              </w:rPr>
              <w:t xml:space="preserve">-2: </w:t>
            </w:r>
            <w:r>
              <w:rPr>
                <w:bCs/>
                <w:sz w:val="20"/>
                <w:lang w:eastAsia="zh-CN"/>
              </w:rPr>
              <w:t>several</w:t>
            </w:r>
            <w:r w:rsidRPr="001A05F5">
              <w:rPr>
                <w:bCs/>
                <w:sz w:val="20"/>
                <w:lang w:eastAsia="zh-CN"/>
              </w:rPr>
              <w:t> </w:t>
            </w:r>
            <w:r w:rsidRPr="001A05F5">
              <w:rPr>
                <w:bCs/>
                <w:lang w:eastAsia="zh-CN"/>
              </w:rPr>
              <w:t>order</w:t>
            </w:r>
            <w:r>
              <w:rPr>
                <w:bCs/>
                <w:lang w:eastAsia="zh-CN"/>
              </w:rPr>
              <w:t>s</w:t>
            </w:r>
            <w:r w:rsidRPr="001A05F5">
              <w:rPr>
                <w:bCs/>
                <w:sz w:val="20"/>
                <w:lang w:eastAsia="zh-CN"/>
              </w:rPr>
              <w:t> </w:t>
            </w:r>
            <w:r w:rsidRPr="001A05F5">
              <w:rPr>
                <w:bCs/>
                <w:lang w:eastAsia="zh-CN"/>
              </w:rPr>
              <w:t>of</w:t>
            </w:r>
            <w:r w:rsidRPr="001A05F5">
              <w:rPr>
                <w:bCs/>
                <w:sz w:val="20"/>
                <w:lang w:eastAsia="zh-CN"/>
              </w:rPr>
              <w:t> </w:t>
            </w:r>
            <w:r w:rsidRPr="001A05F5">
              <w:rPr>
                <w:bCs/>
                <w:lang w:eastAsia="zh-CN"/>
              </w:rPr>
              <w:t>magnitude compared to</w:t>
            </w:r>
            <w:r w:rsidRPr="001A05F5">
              <w:rPr>
                <w:bCs/>
                <w:sz w:val="20"/>
                <w:lang w:eastAsia="zh-CN"/>
              </w:rPr>
              <w:t xml:space="preserve"> deep sleep for the main receiver,  e.g. 0</w:t>
            </w:r>
            <w:r>
              <w:rPr>
                <w:bCs/>
                <w:sz w:val="20"/>
                <w:lang w:eastAsia="zh-CN"/>
              </w:rPr>
              <w:t>.0</w:t>
            </w:r>
            <w:r w:rsidRPr="001A05F5">
              <w:rPr>
                <w:bCs/>
                <w:sz w:val="20"/>
                <w:lang w:eastAsia="zh-CN"/>
              </w:rPr>
              <w:t>1</w:t>
            </w:r>
          </w:p>
        </w:tc>
      </w:tr>
      <w:tr w:rsidR="001A05F5" w:rsidRPr="00134F5F" w14:paraId="2DADF8DC" w14:textId="77777777" w:rsidTr="00C6602D">
        <w:trPr>
          <w:trHeight w:val="263"/>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155F6F" w14:textId="654B69D6" w:rsidR="00134F5F" w:rsidRPr="00134F5F" w:rsidRDefault="003C0773" w:rsidP="00134F5F">
            <w:pPr>
              <w:rPr>
                <w:sz w:val="20"/>
                <w:lang w:eastAsia="zh-CN"/>
              </w:rPr>
            </w:pPr>
            <w:r>
              <w:rPr>
                <w:sz w:val="20"/>
                <w:lang w:eastAsia="zh-CN"/>
              </w:rPr>
              <w:t xml:space="preserve">The </w:t>
            </w:r>
            <w:r w:rsidR="00134F5F" w:rsidRPr="00134F5F">
              <w:rPr>
                <w:sz w:val="20"/>
                <w:lang w:eastAsia="zh-CN"/>
              </w:rPr>
              <w:t>LP-WUS</w:t>
            </w:r>
            <w:r>
              <w:rPr>
                <w:sz w:val="20"/>
                <w:lang w:eastAsia="zh-CN"/>
              </w:rPr>
              <w:t xml:space="preserve"> detection</w:t>
            </w:r>
          </w:p>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FB059B" w14:textId="60FCB726" w:rsidR="00134F5F" w:rsidRPr="00134F5F" w:rsidRDefault="00134F5F" w:rsidP="00134F5F">
            <w:pPr>
              <w:rPr>
                <w:sz w:val="20"/>
                <w:lang w:eastAsia="zh-CN"/>
              </w:rPr>
            </w:pPr>
            <w:r w:rsidRPr="00134F5F">
              <w:rPr>
                <w:sz w:val="20"/>
                <w:lang w:eastAsia="zh-CN"/>
              </w:rPr>
              <w:t xml:space="preserve">Power consumption of </w:t>
            </w:r>
            <w:r>
              <w:rPr>
                <w:sz w:val="20"/>
                <w:lang w:eastAsia="zh-CN"/>
              </w:rPr>
              <w:t xml:space="preserve">detection of </w:t>
            </w:r>
            <w:r w:rsidR="003C0773">
              <w:rPr>
                <w:sz w:val="20"/>
                <w:lang w:eastAsia="zh-CN"/>
              </w:rPr>
              <w:t xml:space="preserve">the </w:t>
            </w:r>
            <w:r w:rsidRPr="00134F5F">
              <w:rPr>
                <w:sz w:val="20"/>
                <w:lang w:eastAsia="zh-CN"/>
              </w:rPr>
              <w:t>LP-WUS per slot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0A8FAC" w14:textId="68D4F0D4" w:rsidR="001A05F5" w:rsidRPr="001A05F5" w:rsidRDefault="001A05F5" w:rsidP="001A05F5">
            <w:pPr>
              <w:rPr>
                <w:sz w:val="20"/>
                <w:lang w:eastAsia="zh-CN"/>
              </w:rPr>
            </w:pPr>
            <w:r w:rsidRPr="001A05F5">
              <w:rPr>
                <w:bCs/>
                <w:sz w:val="20"/>
                <w:lang w:eastAsia="zh-CN"/>
              </w:rPr>
              <w:t>Cat</w:t>
            </w:r>
            <w:r>
              <w:rPr>
                <w:bCs/>
                <w:sz w:val="20"/>
                <w:lang w:eastAsia="zh-CN"/>
              </w:rPr>
              <w:t xml:space="preserve">-1: </w:t>
            </w:r>
            <w:r w:rsidRPr="001A05F5">
              <w:rPr>
                <w:bCs/>
                <w:sz w:val="20"/>
                <w:lang w:eastAsia="zh-CN"/>
              </w:rPr>
              <w:t>one </w:t>
            </w:r>
            <w:r w:rsidRPr="001A05F5">
              <w:rPr>
                <w:bCs/>
                <w:lang w:eastAsia="zh-CN"/>
              </w:rPr>
              <w:t>order</w:t>
            </w:r>
            <w:r w:rsidRPr="001A05F5">
              <w:rPr>
                <w:bCs/>
                <w:sz w:val="20"/>
                <w:lang w:eastAsia="zh-CN"/>
              </w:rPr>
              <w:t> </w:t>
            </w:r>
            <w:r w:rsidRPr="001A05F5">
              <w:rPr>
                <w:bCs/>
                <w:lang w:eastAsia="zh-CN"/>
              </w:rPr>
              <w:t>of</w:t>
            </w:r>
            <w:r w:rsidRPr="001A05F5">
              <w:rPr>
                <w:bCs/>
                <w:sz w:val="20"/>
                <w:lang w:eastAsia="zh-CN"/>
              </w:rPr>
              <w:t> </w:t>
            </w:r>
            <w:r w:rsidRPr="001A05F5">
              <w:rPr>
                <w:bCs/>
                <w:lang w:eastAsia="zh-CN"/>
              </w:rPr>
              <w:t>magnitude compared to</w:t>
            </w:r>
            <w:r w:rsidRPr="001A05F5">
              <w:rPr>
                <w:bCs/>
                <w:sz w:val="20"/>
                <w:lang w:eastAsia="zh-CN"/>
              </w:rPr>
              <w:t xml:space="preserve"> </w:t>
            </w:r>
            <w:r>
              <w:rPr>
                <w:bCs/>
                <w:sz w:val="20"/>
                <w:lang w:eastAsia="zh-CN"/>
              </w:rPr>
              <w:t>PDCCH-only</w:t>
            </w:r>
            <w:r w:rsidRPr="001A05F5">
              <w:rPr>
                <w:bCs/>
                <w:sz w:val="20"/>
                <w:lang w:eastAsia="zh-CN"/>
              </w:rPr>
              <w:t xml:space="preserve"> for the main receiver</w:t>
            </w:r>
            <w:r>
              <w:rPr>
                <w:bCs/>
                <w:sz w:val="20"/>
                <w:lang w:eastAsia="zh-CN"/>
              </w:rPr>
              <w:t>, e.g. 10</w:t>
            </w:r>
          </w:p>
          <w:p w14:paraId="5F467972" w14:textId="25CE9F10" w:rsidR="00134F5F" w:rsidRPr="00134F5F" w:rsidRDefault="001A05F5" w:rsidP="00C6602D">
            <w:pPr>
              <w:rPr>
                <w:sz w:val="20"/>
                <w:lang w:eastAsia="zh-CN"/>
              </w:rPr>
            </w:pPr>
            <w:r>
              <w:rPr>
                <w:bCs/>
                <w:sz w:val="20"/>
                <w:lang w:eastAsia="zh-CN"/>
              </w:rPr>
              <w:t>Cat</w:t>
            </w:r>
            <w:r w:rsidR="00C6602D">
              <w:rPr>
                <w:bCs/>
                <w:sz w:val="20"/>
                <w:lang w:eastAsia="zh-CN"/>
              </w:rPr>
              <w:t>-2: s</w:t>
            </w:r>
            <w:r>
              <w:rPr>
                <w:bCs/>
                <w:sz w:val="20"/>
                <w:lang w:eastAsia="zh-CN"/>
              </w:rPr>
              <w:t>everal</w:t>
            </w:r>
            <w:r w:rsidRPr="001A05F5">
              <w:rPr>
                <w:bCs/>
                <w:sz w:val="20"/>
                <w:lang w:eastAsia="zh-CN"/>
              </w:rPr>
              <w:t> </w:t>
            </w:r>
            <w:r w:rsidRPr="001A05F5">
              <w:rPr>
                <w:bCs/>
                <w:lang w:eastAsia="zh-CN"/>
              </w:rPr>
              <w:t>order</w:t>
            </w:r>
            <w:r>
              <w:rPr>
                <w:bCs/>
                <w:lang w:eastAsia="zh-CN"/>
              </w:rPr>
              <w:t>s</w:t>
            </w:r>
            <w:r w:rsidRPr="001A05F5">
              <w:rPr>
                <w:bCs/>
                <w:sz w:val="20"/>
                <w:lang w:eastAsia="zh-CN"/>
              </w:rPr>
              <w:t> </w:t>
            </w:r>
            <w:r w:rsidRPr="001A05F5">
              <w:rPr>
                <w:bCs/>
                <w:lang w:eastAsia="zh-CN"/>
              </w:rPr>
              <w:t>of</w:t>
            </w:r>
            <w:r w:rsidRPr="001A05F5">
              <w:rPr>
                <w:bCs/>
                <w:sz w:val="20"/>
                <w:lang w:eastAsia="zh-CN"/>
              </w:rPr>
              <w:t> </w:t>
            </w:r>
            <w:r w:rsidRPr="001A05F5">
              <w:rPr>
                <w:bCs/>
                <w:lang w:eastAsia="zh-CN"/>
              </w:rPr>
              <w:t>magnitude compared to</w:t>
            </w:r>
            <w:r>
              <w:rPr>
                <w:bCs/>
                <w:sz w:val="20"/>
                <w:lang w:eastAsia="zh-CN"/>
              </w:rPr>
              <w:t xml:space="preserve"> PDCCH-only</w:t>
            </w:r>
            <w:r w:rsidRPr="001A05F5">
              <w:rPr>
                <w:bCs/>
                <w:sz w:val="20"/>
                <w:lang w:eastAsia="zh-CN"/>
              </w:rPr>
              <w:t xml:space="preserve"> for the main receiver,  e.g. </w:t>
            </w:r>
            <w:r>
              <w:rPr>
                <w:bCs/>
                <w:sz w:val="20"/>
                <w:lang w:eastAsia="zh-CN"/>
              </w:rPr>
              <w:t>1</w:t>
            </w:r>
          </w:p>
        </w:tc>
      </w:tr>
    </w:tbl>
    <w:p w14:paraId="359B4383" w14:textId="76CA560B" w:rsidR="00BD0DB6" w:rsidRDefault="00BD0DB6" w:rsidP="00BD0DB6">
      <w:pPr>
        <w:rPr>
          <w:lang w:eastAsia="zh-CN"/>
        </w:rPr>
      </w:pPr>
      <w:r>
        <w:rPr>
          <w:b/>
          <w:u w:val="single"/>
          <w:lang w:eastAsia="zh-CN"/>
        </w:rPr>
        <w:t>Transition energy/time for</w:t>
      </w:r>
      <w:r w:rsidRPr="00D44313">
        <w:rPr>
          <w:b/>
          <w:u w:val="single"/>
          <w:lang w:eastAsia="zh-CN"/>
        </w:rPr>
        <w:t xml:space="preserve"> </w:t>
      </w:r>
      <w:r>
        <w:rPr>
          <w:b/>
          <w:u w:val="single"/>
          <w:lang w:eastAsia="zh-CN"/>
        </w:rPr>
        <w:t xml:space="preserve">sleep mode for </w:t>
      </w:r>
      <w:r w:rsidRPr="00D44313">
        <w:rPr>
          <w:b/>
          <w:u w:val="single"/>
          <w:lang w:eastAsia="zh-CN"/>
        </w:rPr>
        <w:t>the LP-WU</w:t>
      </w:r>
      <w:r>
        <w:rPr>
          <w:b/>
          <w:u w:val="single"/>
          <w:lang w:eastAsia="zh-CN"/>
        </w:rPr>
        <w:t>R</w:t>
      </w:r>
    </w:p>
    <w:p w14:paraId="5C86ACAD" w14:textId="07AA7B4C" w:rsidR="00BD0DB6" w:rsidRDefault="00BD0DB6" w:rsidP="00BD0DB6">
      <w:pPr>
        <w:rPr>
          <w:lang w:eastAsia="zh-CN"/>
        </w:rPr>
      </w:pPr>
      <w:r w:rsidRPr="00BD0DB6">
        <w:rPr>
          <w:lang w:eastAsia="zh-CN"/>
        </w:rPr>
        <w:t>The transition energy/time should be defined for transition between a sleep mode and active mode</w:t>
      </w:r>
      <w:r>
        <w:rPr>
          <w:lang w:eastAsia="zh-CN"/>
        </w:rPr>
        <w:t xml:space="preserve"> for the LP-WUR</w:t>
      </w:r>
      <w:r w:rsidRPr="00BD0DB6">
        <w:rPr>
          <w:lang w:eastAsia="zh-CN"/>
        </w:rPr>
        <w:t>.</w:t>
      </w:r>
      <w:r>
        <w:rPr>
          <w:lang w:eastAsia="zh-CN"/>
        </w:rPr>
        <w:t xml:space="preserve"> If the LP-WUR wakes the main receiver up, the main receiver also transit from a sleep mode to active mode, but it should be counted into the power consumption of the main receiver.</w:t>
      </w:r>
    </w:p>
    <w:p w14:paraId="3248D54C" w14:textId="30264C91" w:rsidR="00BD0DB6" w:rsidRDefault="00BD0DB6" w:rsidP="00BD0DB6">
      <w:pPr>
        <w:rPr>
          <w:b/>
          <w:i/>
          <w:lang w:eastAsia="zh-CN"/>
        </w:rPr>
      </w:pPr>
      <w:r w:rsidRPr="00BD0DB6">
        <w:rPr>
          <w:b/>
          <w:i/>
          <w:lang w:eastAsia="zh-CN"/>
        </w:rPr>
        <w:lastRenderedPageBreak/>
        <w:t xml:space="preserve">Proposal </w:t>
      </w:r>
      <w:r w:rsidR="008916D7">
        <w:rPr>
          <w:b/>
          <w:i/>
          <w:lang w:eastAsia="zh-CN"/>
        </w:rPr>
        <w:t>5</w:t>
      </w:r>
      <w:r w:rsidRPr="00BD0DB6">
        <w:rPr>
          <w:b/>
          <w:i/>
          <w:lang w:eastAsia="zh-CN"/>
        </w:rPr>
        <w:t>: The transition energy/time should be defined for transition between a sleep mode and active mode for the LP-WUR.</w:t>
      </w:r>
    </w:p>
    <w:p w14:paraId="4EE03662" w14:textId="6AD9B995" w:rsidR="00BD0DB6" w:rsidRPr="00BD0DB6" w:rsidRDefault="00BD0DB6" w:rsidP="00BD0DB6">
      <w:pPr>
        <w:rPr>
          <w:b/>
          <w:i/>
          <w:lang w:eastAsia="zh-CN"/>
        </w:rPr>
      </w:pPr>
      <w:r>
        <w:rPr>
          <w:lang w:eastAsia="zh-CN"/>
        </w:rPr>
        <w:t>Since the LP-WUR has less number component than that of the main receiver</w:t>
      </w:r>
      <w:r w:rsidR="008916D7">
        <w:rPr>
          <w:lang w:eastAsia="zh-CN"/>
        </w:rPr>
        <w:t xml:space="preserve">, the transition energy/time may not be too large. </w:t>
      </w:r>
      <w:r>
        <w:rPr>
          <w:lang w:eastAsia="zh-CN"/>
        </w:rPr>
        <w:t>An example of transition energy/time for sleep mode for the LP-WUR can be found in the following table.</w:t>
      </w:r>
    </w:p>
    <w:p w14:paraId="2C637E43" w14:textId="0A3EBDD4" w:rsidR="00D44313" w:rsidRPr="003C0773" w:rsidRDefault="00D44313" w:rsidP="00D44313">
      <w:pPr>
        <w:jc w:val="center"/>
        <w:rPr>
          <w:b/>
          <w:lang w:eastAsia="zh-CN"/>
        </w:rPr>
      </w:pPr>
      <w:r w:rsidRPr="003C0773">
        <w:rPr>
          <w:b/>
          <w:lang w:eastAsia="zh-CN"/>
        </w:rPr>
        <w:t xml:space="preserve">Table </w:t>
      </w:r>
      <w:r w:rsidR="0030558E">
        <w:rPr>
          <w:b/>
          <w:lang w:eastAsia="zh-CN"/>
        </w:rPr>
        <w:t>2</w:t>
      </w:r>
      <w:r w:rsidRPr="003C0773">
        <w:rPr>
          <w:b/>
          <w:lang w:eastAsia="zh-CN"/>
        </w:rPr>
        <w:t xml:space="preserve">: </w:t>
      </w:r>
      <w:r>
        <w:rPr>
          <w:b/>
          <w:lang w:eastAsia="zh-CN"/>
        </w:rPr>
        <w:t xml:space="preserve">Example of </w:t>
      </w:r>
      <w:r w:rsidR="00BD0DB6">
        <w:rPr>
          <w:b/>
          <w:lang w:eastAsia="zh-CN"/>
        </w:rPr>
        <w:t>transition energy/time</w:t>
      </w:r>
      <w:r w:rsidRPr="003C0773">
        <w:rPr>
          <w:b/>
          <w:lang w:eastAsia="zh-CN"/>
        </w:rPr>
        <w:t xml:space="preserve"> for </w:t>
      </w:r>
      <w:r w:rsidR="00BD0DB6">
        <w:rPr>
          <w:b/>
          <w:lang w:eastAsia="zh-CN"/>
        </w:rPr>
        <w:t>sleep mode for the LP-WUR</w:t>
      </w:r>
    </w:p>
    <w:tbl>
      <w:tblPr>
        <w:tblW w:w="7078" w:type="dxa"/>
        <w:jc w:val="center"/>
        <w:tblCellMar>
          <w:left w:w="0" w:type="dxa"/>
          <w:right w:w="0" w:type="dxa"/>
        </w:tblCellMar>
        <w:tblLook w:val="04A0" w:firstRow="1" w:lastRow="0" w:firstColumn="1" w:lastColumn="0" w:noHBand="0" w:noVBand="1"/>
      </w:tblPr>
      <w:tblGrid>
        <w:gridCol w:w="1300"/>
        <w:gridCol w:w="3620"/>
        <w:gridCol w:w="2158"/>
      </w:tblGrid>
      <w:tr w:rsidR="00D44313" w:rsidRPr="00D44313" w14:paraId="781CFCA5" w14:textId="77777777" w:rsidTr="008916D7">
        <w:trPr>
          <w:trHeight w:val="235"/>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959A2" w14:textId="77777777" w:rsidR="00D44313" w:rsidRPr="00C6602D" w:rsidRDefault="00D44313" w:rsidP="00D44313">
            <w:pPr>
              <w:rPr>
                <w:sz w:val="20"/>
                <w:szCs w:val="20"/>
                <w:lang w:eastAsia="zh-CN"/>
              </w:rPr>
            </w:pPr>
            <w:r w:rsidRPr="00C6602D">
              <w:rPr>
                <w:b/>
                <w:bCs/>
                <w:sz w:val="20"/>
                <w:szCs w:val="20"/>
                <w:lang w:eastAsia="zh-CN"/>
              </w:rPr>
              <w:t>Sleep type</w:t>
            </w:r>
          </w:p>
        </w:tc>
        <w:tc>
          <w:tcPr>
            <w:tcW w:w="3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D08041" w14:textId="77777777" w:rsidR="00D44313" w:rsidRPr="00C6602D" w:rsidRDefault="00D44313" w:rsidP="00D44313">
            <w:pPr>
              <w:rPr>
                <w:sz w:val="20"/>
                <w:szCs w:val="20"/>
                <w:lang w:eastAsia="zh-CN"/>
              </w:rPr>
            </w:pPr>
            <w:r w:rsidRPr="00C6602D">
              <w:rPr>
                <w:b/>
                <w:bCs/>
                <w:sz w:val="20"/>
                <w:szCs w:val="20"/>
                <w:lang w:eastAsia="zh-CN"/>
              </w:rPr>
              <w:t>Additional transition energy:</w:t>
            </w:r>
          </w:p>
          <w:p w14:paraId="5DD526BC" w14:textId="77777777" w:rsidR="00D44313" w:rsidRPr="00C6602D" w:rsidRDefault="00D44313" w:rsidP="00D44313">
            <w:pPr>
              <w:rPr>
                <w:sz w:val="20"/>
                <w:szCs w:val="20"/>
                <w:lang w:eastAsia="zh-CN"/>
              </w:rPr>
            </w:pPr>
            <w:r w:rsidRPr="00C6602D">
              <w:rPr>
                <w:b/>
                <w:bCs/>
                <w:sz w:val="20"/>
                <w:szCs w:val="20"/>
                <w:lang w:eastAsia="zh-CN"/>
              </w:rPr>
              <w:t xml:space="preserve">(Relative power x  ms) </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3BF46E" w14:textId="77777777" w:rsidR="00D44313" w:rsidRPr="00C6602D" w:rsidRDefault="00D44313" w:rsidP="00D44313">
            <w:pPr>
              <w:rPr>
                <w:sz w:val="20"/>
                <w:szCs w:val="20"/>
                <w:lang w:eastAsia="zh-CN"/>
              </w:rPr>
            </w:pPr>
            <w:r w:rsidRPr="00C6602D">
              <w:rPr>
                <w:b/>
                <w:bCs/>
                <w:sz w:val="20"/>
                <w:szCs w:val="20"/>
                <w:lang w:eastAsia="zh-CN"/>
              </w:rPr>
              <w:t xml:space="preserve">Total transition time </w:t>
            </w:r>
          </w:p>
        </w:tc>
      </w:tr>
      <w:tr w:rsidR="00D44313" w:rsidRPr="00D44313" w14:paraId="2C7DB216" w14:textId="77777777" w:rsidTr="008916D7">
        <w:trPr>
          <w:trHeight w:val="387"/>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53A3C" w14:textId="6C9B87AF" w:rsidR="00D44313" w:rsidRPr="00C6602D" w:rsidRDefault="00BD0DB6" w:rsidP="00D44313">
            <w:pPr>
              <w:rPr>
                <w:sz w:val="20"/>
                <w:szCs w:val="20"/>
                <w:lang w:eastAsia="zh-CN"/>
              </w:rPr>
            </w:pPr>
            <w:r w:rsidRPr="00C6602D">
              <w:rPr>
                <w:sz w:val="20"/>
                <w:szCs w:val="20"/>
                <w:lang w:eastAsia="zh-CN"/>
              </w:rPr>
              <w:t>Sleep of the LP-WUR</w:t>
            </w:r>
          </w:p>
        </w:tc>
        <w:tc>
          <w:tcPr>
            <w:tcW w:w="3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7BFAD" w14:textId="0DA3A128" w:rsidR="00D44313" w:rsidRPr="00C6602D" w:rsidRDefault="008916D7" w:rsidP="00BD0DB6">
            <w:pPr>
              <w:rPr>
                <w:sz w:val="20"/>
                <w:szCs w:val="20"/>
                <w:lang w:eastAsia="zh-CN"/>
              </w:rPr>
            </w:pPr>
            <w:r w:rsidRPr="00C6602D">
              <w:rPr>
                <w:bCs/>
                <w:sz w:val="20"/>
                <w:szCs w:val="20"/>
                <w:lang w:eastAsia="zh-CN"/>
              </w:rPr>
              <w:t>100 (like light sleep for the main receiver)</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12C4F" w14:textId="26C116FB" w:rsidR="00D44313" w:rsidRPr="00C6602D" w:rsidRDefault="008916D7" w:rsidP="00D44313">
            <w:pPr>
              <w:rPr>
                <w:sz w:val="20"/>
                <w:szCs w:val="20"/>
                <w:lang w:eastAsia="zh-CN"/>
              </w:rPr>
            </w:pPr>
            <w:r w:rsidRPr="00C6602D">
              <w:rPr>
                <w:sz w:val="20"/>
                <w:szCs w:val="20"/>
                <w:lang w:eastAsia="zh-CN"/>
              </w:rPr>
              <w:t>6</w:t>
            </w:r>
            <w:r w:rsidR="00D44313" w:rsidRPr="00C6602D">
              <w:rPr>
                <w:sz w:val="20"/>
                <w:szCs w:val="20"/>
                <w:lang w:eastAsia="zh-CN"/>
              </w:rPr>
              <w:t xml:space="preserve"> ms</w:t>
            </w:r>
            <w:r w:rsidRPr="00C6602D">
              <w:rPr>
                <w:sz w:val="20"/>
                <w:szCs w:val="20"/>
                <w:lang w:eastAsia="zh-CN"/>
              </w:rPr>
              <w:t xml:space="preserve"> </w:t>
            </w:r>
            <w:r w:rsidRPr="00C6602D">
              <w:rPr>
                <w:bCs/>
                <w:sz w:val="20"/>
                <w:szCs w:val="20"/>
                <w:lang w:eastAsia="zh-CN"/>
              </w:rPr>
              <w:t>(like light sleep for the main receiver)</w:t>
            </w:r>
          </w:p>
        </w:tc>
      </w:tr>
    </w:tbl>
    <w:p w14:paraId="72B5F5F0" w14:textId="4854140B" w:rsidR="002D5F90" w:rsidRDefault="002D5F90" w:rsidP="00C506F5">
      <w:pPr>
        <w:rPr>
          <w:lang w:eastAsia="zh-CN"/>
        </w:rPr>
      </w:pPr>
    </w:p>
    <w:p w14:paraId="6DA96946" w14:textId="6DD3E4DB" w:rsidR="00A374F2" w:rsidRDefault="00A374F2" w:rsidP="00134F5F">
      <w:pPr>
        <w:pStyle w:val="Heading1"/>
      </w:pPr>
      <w:r>
        <w:t>KPI</w:t>
      </w:r>
    </w:p>
    <w:p w14:paraId="18313F45" w14:textId="62859F5A" w:rsidR="00877FA6" w:rsidRDefault="00877FA6" w:rsidP="00134F5F">
      <w:pPr>
        <w:pStyle w:val="Heading2"/>
        <w:numPr>
          <w:ilvl w:val="1"/>
          <w:numId w:val="29"/>
        </w:numPr>
      </w:pPr>
      <w:r>
        <w:rPr>
          <w:lang w:eastAsia="zh-CN"/>
        </w:rPr>
        <w:t>Possible positive impact</w:t>
      </w:r>
    </w:p>
    <w:p w14:paraId="34CC0040" w14:textId="64C5ED66" w:rsidR="00D45802" w:rsidRPr="00C506F5" w:rsidRDefault="00D45802" w:rsidP="00877FA6">
      <w:pPr>
        <w:pStyle w:val="Heading3"/>
        <w:numPr>
          <w:ilvl w:val="2"/>
          <w:numId w:val="29"/>
        </w:numPr>
      </w:pPr>
      <w:r>
        <w:rPr>
          <w:lang w:eastAsia="zh-CN"/>
        </w:rPr>
        <w:t>P</w:t>
      </w:r>
      <w:r>
        <w:rPr>
          <w:rFonts w:hint="eastAsia"/>
          <w:lang w:eastAsia="zh-CN"/>
        </w:rPr>
        <w:t>ower</w:t>
      </w:r>
      <w:r>
        <w:t xml:space="preserve"> saving gain</w:t>
      </w:r>
    </w:p>
    <w:p w14:paraId="3374AD87" w14:textId="77777777" w:rsidR="00FA52D7" w:rsidRDefault="00FA52D7" w:rsidP="00C506F5">
      <w:pPr>
        <w:rPr>
          <w:lang w:eastAsia="zh-CN"/>
        </w:rPr>
      </w:pPr>
      <w:r>
        <w:rPr>
          <w:lang w:eastAsia="zh-CN"/>
        </w:rPr>
        <w:t>It could be common understanding that t</w:t>
      </w:r>
      <w:r w:rsidR="008916D7">
        <w:rPr>
          <w:lang w:eastAsia="zh-CN"/>
        </w:rPr>
        <w:t xml:space="preserve">he power saving gain is a main KPI for the LP-WUR. </w:t>
      </w:r>
    </w:p>
    <w:p w14:paraId="07BB3AD0" w14:textId="035CC70A" w:rsidR="00D45802" w:rsidRDefault="008916D7" w:rsidP="00C506F5">
      <w:pPr>
        <w:rPr>
          <w:lang w:eastAsia="zh-CN"/>
        </w:rPr>
      </w:pPr>
      <w:r>
        <w:rPr>
          <w:lang w:eastAsia="zh-CN"/>
        </w:rPr>
        <w:t>For ease of comparison, the power saving gain can be the additional power saving gain c</w:t>
      </w:r>
      <w:r w:rsidR="00D45802">
        <w:rPr>
          <w:lang w:eastAsia="zh-CN"/>
        </w:rPr>
        <w:t>ompared with R17 UE power saving technique, e.g. PEI defined in R17.</w:t>
      </w:r>
    </w:p>
    <w:p w14:paraId="194C8C1F" w14:textId="483E573D" w:rsidR="0069162B" w:rsidRDefault="0069162B" w:rsidP="00C506F5">
      <w:pPr>
        <w:rPr>
          <w:lang w:eastAsia="zh-CN"/>
        </w:rPr>
      </w:pPr>
      <w:r>
        <w:rPr>
          <w:b/>
          <w:i/>
          <w:lang w:eastAsia="zh-CN"/>
        </w:rPr>
        <w:t xml:space="preserve">Observation </w:t>
      </w:r>
      <w:r w:rsidR="00FA36EC">
        <w:rPr>
          <w:b/>
          <w:i/>
          <w:lang w:eastAsia="zh-CN"/>
        </w:rPr>
        <w:t>1</w:t>
      </w:r>
      <w:r>
        <w:rPr>
          <w:b/>
          <w:i/>
          <w:lang w:eastAsia="zh-CN"/>
        </w:rPr>
        <w:t>: Using R17 PEI as baseline for the additional power saving gain of the LP-WUR can make comparison easy.</w:t>
      </w:r>
    </w:p>
    <w:p w14:paraId="1B43331D" w14:textId="7B97E19C" w:rsidR="00A374F2" w:rsidRPr="00C506F5" w:rsidRDefault="00A374F2" w:rsidP="00877FA6">
      <w:pPr>
        <w:pStyle w:val="Heading3"/>
        <w:numPr>
          <w:ilvl w:val="2"/>
          <w:numId w:val="29"/>
        </w:numPr>
      </w:pPr>
      <w:r>
        <w:t>Latency</w:t>
      </w:r>
    </w:p>
    <w:p w14:paraId="03EF3CDE" w14:textId="78F9C2AE" w:rsidR="001F13E1" w:rsidRDefault="002F4B9B" w:rsidP="002F4B9B">
      <w:pPr>
        <w:rPr>
          <w:lang w:eastAsia="zh-CN"/>
        </w:rPr>
      </w:pPr>
      <w:r>
        <w:rPr>
          <w:lang w:eastAsia="zh-CN"/>
        </w:rPr>
        <w:t>In some literatures, the power saving gain of the LP-WUR may not obvious, but the latency outperforms the PEI. For example, i</w:t>
      </w:r>
      <w:r w:rsidR="00F04583">
        <w:rPr>
          <w:lang w:eastAsia="zh-CN"/>
        </w:rPr>
        <w:t xml:space="preserve">f eDRX is configured, the total energy consumption can be kept small, and it will lead to the similar power saving gain for the LP-WUS and the PEI. In this case, the PEI has large latency due to eDRX, but the </w:t>
      </w:r>
      <w:r w:rsidR="003E1A2E">
        <w:rPr>
          <w:lang w:eastAsia="zh-CN"/>
        </w:rPr>
        <w:t xml:space="preserve">latency of the </w:t>
      </w:r>
      <w:r w:rsidR="00F04583">
        <w:rPr>
          <w:lang w:eastAsia="zh-CN"/>
        </w:rPr>
        <w:t xml:space="preserve">LP-WUS may </w:t>
      </w:r>
      <w:r w:rsidR="003E1A2E">
        <w:rPr>
          <w:lang w:eastAsia="zh-CN"/>
        </w:rPr>
        <w:t xml:space="preserve">be </w:t>
      </w:r>
      <w:r w:rsidR="00F04583">
        <w:rPr>
          <w:lang w:eastAsia="zh-CN"/>
        </w:rPr>
        <w:t>limit</w:t>
      </w:r>
      <w:r w:rsidR="003E1A2E">
        <w:rPr>
          <w:lang w:eastAsia="zh-CN"/>
        </w:rPr>
        <w:t xml:space="preserve">ed to </w:t>
      </w:r>
      <w:r w:rsidR="00F04583">
        <w:rPr>
          <w:lang w:eastAsia="zh-CN"/>
        </w:rPr>
        <w:t>e</w:t>
      </w:r>
      <w:r w:rsidR="00A374F2">
        <w:rPr>
          <w:lang w:eastAsia="zh-CN"/>
        </w:rPr>
        <w:t>DRX cycle</w:t>
      </w:r>
      <w:r w:rsidR="00F04583">
        <w:rPr>
          <w:lang w:eastAsia="zh-CN"/>
        </w:rPr>
        <w:t xml:space="preserve"> if the main receiver does not need to monitor paging after waking up by the LP-WUR</w:t>
      </w:r>
      <w:r w:rsidR="00A374F2">
        <w:rPr>
          <w:lang w:eastAsia="zh-CN"/>
        </w:rPr>
        <w:t>.</w:t>
      </w:r>
    </w:p>
    <w:p w14:paraId="5E9E8198" w14:textId="75E5394B" w:rsidR="00A374F2" w:rsidRPr="00F04583" w:rsidRDefault="00F04583" w:rsidP="00F04583">
      <w:pPr>
        <w:jc w:val="center"/>
        <w:rPr>
          <w:b/>
          <w:lang w:eastAsia="zh-CN"/>
        </w:rPr>
      </w:pPr>
      <w:r w:rsidRPr="00F04583">
        <w:rPr>
          <w:b/>
          <w:lang w:eastAsia="zh-CN"/>
        </w:rPr>
        <w:t xml:space="preserve">Table </w:t>
      </w:r>
      <w:r w:rsidR="0030558E">
        <w:rPr>
          <w:b/>
          <w:lang w:eastAsia="zh-CN"/>
        </w:rPr>
        <w:t>3</w:t>
      </w:r>
      <w:r w:rsidRPr="00F04583">
        <w:rPr>
          <w:b/>
          <w:lang w:eastAsia="zh-CN"/>
        </w:rPr>
        <w:t>: The relationship between the power saving gain and the latency</w:t>
      </w:r>
    </w:p>
    <w:tbl>
      <w:tblPr>
        <w:tblStyle w:val="TableGrid"/>
        <w:tblW w:w="0" w:type="auto"/>
        <w:tblLook w:val="04A0" w:firstRow="1" w:lastRow="0" w:firstColumn="1" w:lastColumn="0" w:noHBand="0" w:noVBand="1"/>
      </w:tblPr>
      <w:tblGrid>
        <w:gridCol w:w="3102"/>
        <w:gridCol w:w="3102"/>
        <w:gridCol w:w="3103"/>
      </w:tblGrid>
      <w:tr w:rsidR="00F04583" w14:paraId="33218947" w14:textId="77777777" w:rsidTr="00F04583">
        <w:tc>
          <w:tcPr>
            <w:tcW w:w="3102" w:type="dxa"/>
          </w:tcPr>
          <w:p w14:paraId="564012A3" w14:textId="77777777" w:rsidR="00F04583" w:rsidRPr="00C6602D" w:rsidRDefault="00F04583" w:rsidP="00F04583">
            <w:pPr>
              <w:jc w:val="center"/>
              <w:rPr>
                <w:b/>
                <w:sz w:val="20"/>
                <w:lang w:eastAsia="zh-CN"/>
              </w:rPr>
            </w:pPr>
          </w:p>
        </w:tc>
        <w:tc>
          <w:tcPr>
            <w:tcW w:w="3102" w:type="dxa"/>
          </w:tcPr>
          <w:p w14:paraId="7317E56E" w14:textId="2DE75211" w:rsidR="00F04583" w:rsidRPr="00C6602D" w:rsidRDefault="00F04583" w:rsidP="00F04583">
            <w:pPr>
              <w:jc w:val="center"/>
              <w:rPr>
                <w:b/>
                <w:sz w:val="20"/>
                <w:lang w:eastAsia="zh-CN"/>
              </w:rPr>
            </w:pPr>
            <w:r w:rsidRPr="00C6602D">
              <w:rPr>
                <w:b/>
                <w:sz w:val="20"/>
                <w:lang w:eastAsia="zh-CN"/>
              </w:rPr>
              <w:t>Power saving gain</w:t>
            </w:r>
          </w:p>
        </w:tc>
        <w:tc>
          <w:tcPr>
            <w:tcW w:w="3103" w:type="dxa"/>
          </w:tcPr>
          <w:p w14:paraId="76C9B494" w14:textId="09ACE5A4" w:rsidR="00F04583" w:rsidRPr="00C6602D" w:rsidRDefault="00F04583" w:rsidP="00F04583">
            <w:pPr>
              <w:jc w:val="center"/>
              <w:rPr>
                <w:b/>
                <w:sz w:val="20"/>
                <w:lang w:eastAsia="zh-CN"/>
              </w:rPr>
            </w:pPr>
            <w:r w:rsidRPr="00C6602D">
              <w:rPr>
                <w:b/>
                <w:sz w:val="20"/>
                <w:lang w:eastAsia="zh-CN"/>
              </w:rPr>
              <w:t>Latency</w:t>
            </w:r>
          </w:p>
        </w:tc>
      </w:tr>
      <w:tr w:rsidR="00F04583" w14:paraId="5DE1FB90" w14:textId="77777777" w:rsidTr="00F04583">
        <w:tc>
          <w:tcPr>
            <w:tcW w:w="3102" w:type="dxa"/>
          </w:tcPr>
          <w:p w14:paraId="289C37D8" w14:textId="119C0499" w:rsidR="00F04583" w:rsidRPr="00C6602D" w:rsidRDefault="00F04583" w:rsidP="00233790">
            <w:pPr>
              <w:rPr>
                <w:sz w:val="20"/>
                <w:lang w:eastAsia="zh-CN"/>
              </w:rPr>
            </w:pPr>
            <w:r w:rsidRPr="00C6602D">
              <w:rPr>
                <w:sz w:val="20"/>
                <w:lang w:eastAsia="zh-CN"/>
              </w:rPr>
              <w:t xml:space="preserve">Short DRX cycle, e.g. </w:t>
            </w:r>
            <w:r w:rsidRPr="00C6602D">
              <w:rPr>
                <w:rFonts w:hint="eastAsia"/>
                <w:sz w:val="20"/>
                <w:lang w:eastAsia="zh-CN"/>
              </w:rPr>
              <w:t>D</w:t>
            </w:r>
            <w:r w:rsidRPr="00C6602D">
              <w:rPr>
                <w:sz w:val="20"/>
                <w:lang w:eastAsia="zh-CN"/>
              </w:rPr>
              <w:t>RX</w:t>
            </w:r>
          </w:p>
        </w:tc>
        <w:tc>
          <w:tcPr>
            <w:tcW w:w="3102" w:type="dxa"/>
          </w:tcPr>
          <w:p w14:paraId="0C172526" w14:textId="6B7668CD" w:rsidR="00F04583" w:rsidRPr="00C6602D" w:rsidRDefault="00F04583" w:rsidP="00233790">
            <w:pPr>
              <w:rPr>
                <w:sz w:val="20"/>
                <w:lang w:eastAsia="zh-CN"/>
              </w:rPr>
            </w:pPr>
            <w:r w:rsidRPr="00C6602D">
              <w:rPr>
                <w:color w:val="00B050"/>
                <w:sz w:val="20"/>
                <w:lang w:eastAsia="zh-CN"/>
              </w:rPr>
              <w:t>The power saving gain for the LP-WUS may be higher than that of the PEI</w:t>
            </w:r>
          </w:p>
        </w:tc>
        <w:tc>
          <w:tcPr>
            <w:tcW w:w="3103" w:type="dxa"/>
          </w:tcPr>
          <w:p w14:paraId="6EF8E7D0" w14:textId="4A7979ED" w:rsidR="00F04583" w:rsidRPr="00C6602D" w:rsidRDefault="00C755E9" w:rsidP="00C755E9">
            <w:pPr>
              <w:rPr>
                <w:sz w:val="20"/>
                <w:lang w:eastAsia="zh-CN"/>
              </w:rPr>
            </w:pPr>
            <w:r w:rsidRPr="00C6602D">
              <w:rPr>
                <w:sz w:val="20"/>
                <w:lang w:eastAsia="zh-CN"/>
              </w:rPr>
              <w:t>Similar</w:t>
            </w:r>
            <w:r w:rsidR="00F04583" w:rsidRPr="00C6602D">
              <w:rPr>
                <w:sz w:val="20"/>
                <w:lang w:eastAsia="zh-CN"/>
              </w:rPr>
              <w:t xml:space="preserve"> latency for the PEI and LP-WUS</w:t>
            </w:r>
          </w:p>
        </w:tc>
      </w:tr>
      <w:tr w:rsidR="00F04583" w14:paraId="71805DC4" w14:textId="77777777" w:rsidTr="00F04583">
        <w:tc>
          <w:tcPr>
            <w:tcW w:w="3102" w:type="dxa"/>
          </w:tcPr>
          <w:p w14:paraId="417CBDD2" w14:textId="3A175FCC" w:rsidR="00F04583" w:rsidRPr="00C6602D" w:rsidRDefault="00F04583" w:rsidP="00233790">
            <w:pPr>
              <w:rPr>
                <w:sz w:val="20"/>
                <w:lang w:eastAsia="zh-CN"/>
              </w:rPr>
            </w:pPr>
            <w:r w:rsidRPr="00C6602D">
              <w:rPr>
                <w:sz w:val="20"/>
                <w:lang w:eastAsia="zh-CN"/>
              </w:rPr>
              <w:t xml:space="preserve">Long DRX cycle, e.g. </w:t>
            </w:r>
            <w:r w:rsidRPr="00C6602D">
              <w:rPr>
                <w:rFonts w:hint="eastAsia"/>
                <w:sz w:val="20"/>
                <w:lang w:eastAsia="zh-CN"/>
              </w:rPr>
              <w:t>e</w:t>
            </w:r>
            <w:r w:rsidRPr="00C6602D">
              <w:rPr>
                <w:sz w:val="20"/>
                <w:lang w:eastAsia="zh-CN"/>
              </w:rPr>
              <w:t>DRX</w:t>
            </w:r>
          </w:p>
        </w:tc>
        <w:tc>
          <w:tcPr>
            <w:tcW w:w="3102" w:type="dxa"/>
          </w:tcPr>
          <w:p w14:paraId="698AFA74" w14:textId="6AC9601F" w:rsidR="00F04583" w:rsidRPr="00C6602D" w:rsidRDefault="00C755E9" w:rsidP="00233790">
            <w:pPr>
              <w:rPr>
                <w:sz w:val="20"/>
                <w:lang w:eastAsia="zh-CN"/>
              </w:rPr>
            </w:pPr>
            <w:r w:rsidRPr="00C6602D">
              <w:rPr>
                <w:rFonts w:hint="eastAsia"/>
                <w:sz w:val="20"/>
                <w:lang w:eastAsia="zh-CN"/>
              </w:rPr>
              <w:t>S</w:t>
            </w:r>
            <w:r w:rsidRPr="00C6602D">
              <w:rPr>
                <w:sz w:val="20"/>
                <w:lang w:eastAsia="zh-CN"/>
              </w:rPr>
              <w:t>imilar power saving gain for the PEI and the LP-WUS</w:t>
            </w:r>
          </w:p>
        </w:tc>
        <w:tc>
          <w:tcPr>
            <w:tcW w:w="3103" w:type="dxa"/>
          </w:tcPr>
          <w:p w14:paraId="13B713D4" w14:textId="678B9941" w:rsidR="00F04583" w:rsidRPr="00C6602D" w:rsidRDefault="00C755E9" w:rsidP="00C755E9">
            <w:pPr>
              <w:rPr>
                <w:color w:val="0070C0"/>
                <w:sz w:val="20"/>
                <w:lang w:eastAsia="zh-CN"/>
              </w:rPr>
            </w:pPr>
            <w:r w:rsidRPr="00C6602D">
              <w:rPr>
                <w:color w:val="0070C0"/>
                <w:sz w:val="20"/>
                <w:lang w:eastAsia="zh-CN"/>
              </w:rPr>
              <w:t>The latency for the LP-WUS may be lower than that of the PEI</w:t>
            </w:r>
          </w:p>
        </w:tc>
      </w:tr>
    </w:tbl>
    <w:p w14:paraId="399971BB" w14:textId="067AF972" w:rsidR="00F04583" w:rsidRDefault="00FA52D7" w:rsidP="00233790">
      <w:pPr>
        <w:rPr>
          <w:lang w:eastAsia="zh-CN"/>
        </w:rPr>
      </w:pPr>
      <w:r>
        <w:rPr>
          <w:lang w:eastAsia="zh-CN"/>
        </w:rPr>
        <w:t>It can be observed that even if the PEI and the LP-WUS have the similar power saving gain</w:t>
      </w:r>
      <w:r w:rsidR="00877FA6">
        <w:rPr>
          <w:lang w:eastAsia="zh-CN"/>
        </w:rPr>
        <w:t>, the latency of the LP-WUS can be a benefit to justify the introduction of the LP-WUS.</w:t>
      </w:r>
    </w:p>
    <w:p w14:paraId="7EA7057E" w14:textId="602A4CCE" w:rsidR="00FA52D7" w:rsidRPr="0069162B" w:rsidRDefault="0069162B" w:rsidP="00233790">
      <w:pPr>
        <w:rPr>
          <w:b/>
          <w:i/>
          <w:lang w:eastAsia="zh-CN"/>
        </w:rPr>
      </w:pPr>
      <w:r>
        <w:rPr>
          <w:b/>
          <w:i/>
          <w:lang w:eastAsia="zh-CN"/>
        </w:rPr>
        <w:t xml:space="preserve">Observation </w:t>
      </w:r>
      <w:r w:rsidR="00FA36EC">
        <w:rPr>
          <w:b/>
          <w:i/>
          <w:lang w:eastAsia="zh-CN"/>
        </w:rPr>
        <w:t>2</w:t>
      </w:r>
      <w:r w:rsidR="00FA52D7" w:rsidRPr="008916D7">
        <w:rPr>
          <w:b/>
          <w:i/>
          <w:lang w:eastAsia="zh-CN"/>
        </w:rPr>
        <w:t xml:space="preserve">: The </w:t>
      </w:r>
      <w:r w:rsidR="00FA52D7">
        <w:rPr>
          <w:b/>
          <w:i/>
          <w:lang w:eastAsia="zh-CN"/>
        </w:rPr>
        <w:t>latency</w:t>
      </w:r>
      <w:r w:rsidR="00FA52D7" w:rsidRPr="008916D7">
        <w:rPr>
          <w:b/>
          <w:i/>
          <w:lang w:eastAsia="zh-CN"/>
        </w:rPr>
        <w:t xml:space="preserve"> </w:t>
      </w:r>
      <w:r>
        <w:rPr>
          <w:b/>
          <w:i/>
          <w:lang w:eastAsia="zh-CN"/>
        </w:rPr>
        <w:t>may a key benefit of</w:t>
      </w:r>
      <w:r w:rsidR="00877FA6">
        <w:rPr>
          <w:b/>
          <w:i/>
          <w:lang w:eastAsia="zh-CN"/>
        </w:rPr>
        <w:t xml:space="preserve"> the LP-WUR. </w:t>
      </w:r>
    </w:p>
    <w:p w14:paraId="1E65F4AF" w14:textId="289C341C" w:rsidR="00877FA6" w:rsidRDefault="00877FA6" w:rsidP="00877FA6">
      <w:pPr>
        <w:pStyle w:val="Heading2"/>
        <w:numPr>
          <w:ilvl w:val="1"/>
          <w:numId w:val="31"/>
        </w:numPr>
      </w:pPr>
      <w:r>
        <w:rPr>
          <w:lang w:eastAsia="zh-CN"/>
        </w:rPr>
        <w:t>Possible negative impact</w:t>
      </w:r>
    </w:p>
    <w:p w14:paraId="08B3A910" w14:textId="38B7606E" w:rsidR="0056518C" w:rsidRDefault="0056518C" w:rsidP="0056518C">
      <w:pPr>
        <w:pStyle w:val="Heading3"/>
        <w:numPr>
          <w:ilvl w:val="2"/>
          <w:numId w:val="29"/>
        </w:numPr>
      </w:pPr>
      <w:r>
        <w:t>Resource overhead</w:t>
      </w:r>
      <w:r w:rsidR="00B963DD">
        <w:t xml:space="preserve"> &amp; coverage</w:t>
      </w:r>
      <w:r w:rsidR="00C25645">
        <w:t xml:space="preserve"> requirement</w:t>
      </w:r>
    </w:p>
    <w:p w14:paraId="2A7E2AF6" w14:textId="522964FC" w:rsidR="0056518C" w:rsidRDefault="0056518C" w:rsidP="0056518C">
      <w:pPr>
        <w:rPr>
          <w:lang w:val="en-GB" w:eastAsia="zh-CN"/>
        </w:rPr>
      </w:pPr>
      <w:r>
        <w:rPr>
          <w:lang w:val="en-GB" w:eastAsia="zh-CN"/>
        </w:rPr>
        <w:t xml:space="preserve">In R17 PEI discussion, </w:t>
      </w:r>
      <w:r w:rsidR="00D91B1B">
        <w:rPr>
          <w:lang w:val="en-GB" w:eastAsia="zh-CN"/>
        </w:rPr>
        <w:t xml:space="preserve">the </w:t>
      </w:r>
      <w:r>
        <w:rPr>
          <w:lang w:val="en-GB" w:eastAsia="zh-CN"/>
        </w:rPr>
        <w:t>resource ove</w:t>
      </w:r>
      <w:r w:rsidR="00D91B1B">
        <w:rPr>
          <w:lang w:val="en-GB" w:eastAsia="zh-CN"/>
        </w:rPr>
        <w:t>rhead is always considered as a tradeoff for the power saving gain. How to balance them has consumed lots of time for evaluation and debating. The UE vendors prefer large power saving gain but the network vendors prefer small resource overhead, which needs the compromise. As a UE vendor, we think keeping the resource overhead acceptable is beneficial for commercialization of the LP-WUR, so we are open for the future compromise.</w:t>
      </w:r>
    </w:p>
    <w:p w14:paraId="25A6582F" w14:textId="77777777" w:rsidR="00C25645" w:rsidRDefault="00B963DD" w:rsidP="0056518C">
      <w:pPr>
        <w:rPr>
          <w:lang w:val="en-GB" w:eastAsia="zh-CN"/>
        </w:rPr>
      </w:pPr>
      <w:r>
        <w:rPr>
          <w:lang w:val="en-GB" w:eastAsia="zh-CN"/>
        </w:rPr>
        <w:lastRenderedPageBreak/>
        <w:t xml:space="preserve">In R17 PEI discussion, we set the coverage requirement at first in form of miss-detection rate (MDR) and false-alarm rate (FAR), and then evaluate the resource overhead of different designs of the PEI. The similar methodology can be reused. </w:t>
      </w:r>
    </w:p>
    <w:p w14:paraId="45223E43" w14:textId="26829B85" w:rsidR="00D91B1B" w:rsidRDefault="00FA36EC" w:rsidP="00D91B1B">
      <w:pPr>
        <w:rPr>
          <w:b/>
          <w:i/>
          <w:lang w:eastAsia="zh-CN"/>
        </w:rPr>
      </w:pPr>
      <w:r>
        <w:rPr>
          <w:b/>
          <w:i/>
          <w:lang w:val="en-GB" w:eastAsia="zh-CN"/>
        </w:rPr>
        <w:t>Observation</w:t>
      </w:r>
      <w:r w:rsidR="00D91B1B" w:rsidRPr="008916D7">
        <w:rPr>
          <w:b/>
          <w:i/>
          <w:lang w:eastAsia="zh-CN"/>
        </w:rPr>
        <w:t xml:space="preserve"> </w:t>
      </w:r>
      <w:r>
        <w:rPr>
          <w:b/>
          <w:i/>
          <w:lang w:eastAsia="zh-CN"/>
        </w:rPr>
        <w:t>3</w:t>
      </w:r>
      <w:r w:rsidR="00D91B1B" w:rsidRPr="008916D7">
        <w:rPr>
          <w:b/>
          <w:i/>
          <w:lang w:eastAsia="zh-CN"/>
        </w:rPr>
        <w:t xml:space="preserve">: The </w:t>
      </w:r>
      <w:r w:rsidR="00D91B1B">
        <w:rPr>
          <w:b/>
          <w:i/>
          <w:lang w:eastAsia="zh-CN"/>
        </w:rPr>
        <w:t>resource overhead</w:t>
      </w:r>
      <w:r w:rsidR="00C25645">
        <w:rPr>
          <w:b/>
          <w:i/>
          <w:lang w:eastAsia="zh-CN"/>
        </w:rPr>
        <w:t xml:space="preserve"> to meet the coverage requirement</w:t>
      </w:r>
      <w:r w:rsidR="00D91B1B" w:rsidRPr="008916D7">
        <w:rPr>
          <w:b/>
          <w:i/>
          <w:lang w:eastAsia="zh-CN"/>
        </w:rPr>
        <w:t xml:space="preserve"> </w:t>
      </w:r>
      <w:r>
        <w:rPr>
          <w:b/>
          <w:i/>
          <w:lang w:eastAsia="zh-CN"/>
        </w:rPr>
        <w:t>may be a tradeoff for the power saving gain</w:t>
      </w:r>
      <w:r w:rsidR="00C25645">
        <w:rPr>
          <w:b/>
          <w:i/>
          <w:lang w:eastAsia="zh-CN"/>
        </w:rPr>
        <w:t>.</w:t>
      </w:r>
    </w:p>
    <w:p w14:paraId="7CD59EF7" w14:textId="2FCBF672" w:rsidR="00FA1DBD" w:rsidRDefault="00E43B5F" w:rsidP="00D91B1B">
      <w:pPr>
        <w:rPr>
          <w:lang w:eastAsia="zh-CN"/>
        </w:rPr>
      </w:pPr>
      <w:r>
        <w:rPr>
          <w:lang w:eastAsia="zh-CN"/>
        </w:rPr>
        <w:t xml:space="preserve">Furthermore, </w:t>
      </w:r>
      <w:r>
        <w:rPr>
          <w:rFonts w:hint="eastAsia"/>
          <w:lang w:eastAsia="zh-CN"/>
        </w:rPr>
        <w:t>i</w:t>
      </w:r>
      <w:r w:rsidR="00FA1DBD" w:rsidRPr="00FA1DBD">
        <w:rPr>
          <w:lang w:eastAsia="zh-CN"/>
        </w:rPr>
        <w:t>n</w:t>
      </w:r>
      <w:r w:rsidR="00FA1DBD">
        <w:rPr>
          <w:lang w:eastAsia="zh-CN"/>
        </w:rPr>
        <w:t xml:space="preserve"> R17 PEI discussion, similar to the resource overhead, the coexistence with the legacy signal/channel is also considered as a tradeoff for the power saving gain. The newly introduced signals, i.e. the LP-WUS</w:t>
      </w:r>
      <w:r w:rsidR="00FA1DBD">
        <w:rPr>
          <w:rFonts w:hint="eastAsia"/>
          <w:lang w:eastAsia="zh-CN"/>
        </w:rPr>
        <w:t>,</w:t>
      </w:r>
      <w:r w:rsidR="00FA1DBD">
        <w:rPr>
          <w:lang w:eastAsia="zh-CN"/>
        </w:rPr>
        <w:t xml:space="preserve"> may collide with the legacy signal/channel. How to handle the collision is an issue, especially for the legacy UEs. In R17 PEI discussion, considering the legacy collision handlings, if the PEI is a legacy signal/channel, e.g. PDCCH or CSI-RS, a connected state UE can perform rate matching around the PEI with the assistance of signaling. However, the LP-WUS seems a new signal/channel, and the legacy collision handlings may be ineffective. If it is up to gNB implementation, e.g. using non-overlapping resource, the resource overhead may be potential raised, e.g. avoiding collision with reference signals leading to less available resource.</w:t>
      </w:r>
    </w:p>
    <w:p w14:paraId="0280A9B2" w14:textId="61666FA1" w:rsidR="00FA1DBD" w:rsidRPr="00FA1DBD" w:rsidRDefault="00FA1DBD" w:rsidP="00D91B1B">
      <w:pPr>
        <w:rPr>
          <w:b/>
          <w:i/>
          <w:lang w:eastAsia="zh-CN"/>
        </w:rPr>
      </w:pPr>
      <w:r w:rsidRPr="00FA1DBD">
        <w:rPr>
          <w:b/>
          <w:i/>
          <w:lang w:eastAsia="zh-CN"/>
        </w:rPr>
        <w:t>Observations 4: The coexistence between the legacy signal/channel and the LP</w:t>
      </w:r>
      <w:r w:rsidRPr="00FA1DBD">
        <w:rPr>
          <w:rFonts w:hint="eastAsia"/>
          <w:b/>
          <w:i/>
          <w:lang w:eastAsia="zh-CN"/>
        </w:rPr>
        <w:t>-</w:t>
      </w:r>
      <w:r w:rsidRPr="00FA1DBD">
        <w:rPr>
          <w:b/>
          <w:i/>
          <w:lang w:eastAsia="zh-CN"/>
        </w:rPr>
        <w:t>WUS may cause increase of the resource overhead.</w:t>
      </w:r>
    </w:p>
    <w:p w14:paraId="70363A0F" w14:textId="680B1933" w:rsidR="00D45802" w:rsidRPr="00C506F5" w:rsidRDefault="00D45802" w:rsidP="00877FA6">
      <w:pPr>
        <w:pStyle w:val="Heading3"/>
        <w:numPr>
          <w:ilvl w:val="2"/>
          <w:numId w:val="29"/>
        </w:numPr>
      </w:pPr>
      <w:r>
        <w:t>Mobility</w:t>
      </w:r>
    </w:p>
    <w:p w14:paraId="15432B3C" w14:textId="1A896812" w:rsidR="00D45802" w:rsidRDefault="00877FA6" w:rsidP="00FA52D7">
      <w:pPr>
        <w:rPr>
          <w:lang w:eastAsia="zh-CN"/>
        </w:rPr>
      </w:pPr>
      <w:r>
        <w:rPr>
          <w:lang w:eastAsia="zh-CN"/>
        </w:rPr>
        <w:t>Measurement relaxation at the main receiver, e.g. R16/R17 measurement relaxation and possible further measurement relaxation, is a promise</w:t>
      </w:r>
      <w:r w:rsidR="00F33535">
        <w:rPr>
          <w:lang w:eastAsia="zh-CN"/>
        </w:rPr>
        <w:t xml:space="preserve"> factor </w:t>
      </w:r>
      <w:r>
        <w:rPr>
          <w:lang w:eastAsia="zh-CN"/>
        </w:rPr>
        <w:t>to achieve</w:t>
      </w:r>
      <w:r w:rsidR="00F33535">
        <w:rPr>
          <w:lang w:eastAsia="zh-CN"/>
        </w:rPr>
        <w:t xml:space="preserve"> power saving gain of the LP-WUS</w:t>
      </w:r>
      <w:r w:rsidR="00FA52D7">
        <w:rPr>
          <w:lang w:eastAsia="zh-CN"/>
        </w:rPr>
        <w:t>, since</w:t>
      </w:r>
      <w:r>
        <w:rPr>
          <w:lang w:eastAsia="zh-CN"/>
        </w:rPr>
        <w:t xml:space="preserve"> the main receiver cannot</w:t>
      </w:r>
      <w:r w:rsidR="00FA52D7">
        <w:rPr>
          <w:lang w:eastAsia="zh-CN"/>
        </w:rPr>
        <w:t xml:space="preserve"> </w:t>
      </w:r>
      <w:r>
        <w:rPr>
          <w:lang w:eastAsia="zh-CN"/>
        </w:rPr>
        <w:t xml:space="preserve">be </w:t>
      </w:r>
      <w:r w:rsidR="00FA52D7">
        <w:rPr>
          <w:lang w:eastAsia="zh-CN"/>
        </w:rPr>
        <w:t xml:space="preserve">turned off </w:t>
      </w:r>
      <w:r>
        <w:rPr>
          <w:lang w:eastAsia="zh-CN"/>
        </w:rPr>
        <w:t>for long time without the measurement relaxation</w:t>
      </w:r>
      <w:r w:rsidR="00FA52D7">
        <w:rPr>
          <w:lang w:eastAsia="zh-CN"/>
        </w:rPr>
        <w:t>. However,</w:t>
      </w:r>
      <w:r w:rsidR="00F33535">
        <w:rPr>
          <w:lang w:eastAsia="zh-CN"/>
        </w:rPr>
        <w:t xml:space="preserve"> drawbacks of </w:t>
      </w:r>
      <w:r w:rsidR="00FA52D7">
        <w:rPr>
          <w:lang w:eastAsia="zh-CN"/>
        </w:rPr>
        <w:t xml:space="preserve">the </w:t>
      </w:r>
      <w:r w:rsidR="00F33535">
        <w:rPr>
          <w:lang w:eastAsia="zh-CN"/>
        </w:rPr>
        <w:t>measurement relaxation should be studied for real deployment</w:t>
      </w:r>
      <w:r w:rsidR="00FA52D7">
        <w:rPr>
          <w:lang w:eastAsia="zh-CN"/>
        </w:rPr>
        <w:t xml:space="preserve">, e.g. degradation of </w:t>
      </w:r>
      <w:r w:rsidR="00D45802">
        <w:rPr>
          <w:lang w:eastAsia="zh-CN"/>
        </w:rPr>
        <w:t xml:space="preserve">the performance of </w:t>
      </w:r>
      <w:r>
        <w:rPr>
          <w:lang w:eastAsia="zh-CN"/>
        </w:rPr>
        <w:t xml:space="preserve">the </w:t>
      </w:r>
      <w:r w:rsidR="00D45802">
        <w:rPr>
          <w:lang w:eastAsia="zh-CN"/>
        </w:rPr>
        <w:t>mobility.</w:t>
      </w:r>
    </w:p>
    <w:p w14:paraId="610A52A8" w14:textId="027AA903" w:rsidR="00877FA6" w:rsidRPr="00FA52D7" w:rsidRDefault="00FA36EC" w:rsidP="00877FA6">
      <w:pPr>
        <w:rPr>
          <w:b/>
          <w:i/>
          <w:lang w:eastAsia="zh-CN"/>
        </w:rPr>
      </w:pPr>
      <w:r>
        <w:rPr>
          <w:b/>
          <w:i/>
          <w:lang w:eastAsia="zh-CN"/>
        </w:rPr>
        <w:t>Observation</w:t>
      </w:r>
      <w:r w:rsidR="00877FA6" w:rsidRPr="008916D7">
        <w:rPr>
          <w:b/>
          <w:i/>
          <w:lang w:eastAsia="zh-CN"/>
        </w:rPr>
        <w:t xml:space="preserve"> </w:t>
      </w:r>
      <w:r w:rsidR="00FA1DBD">
        <w:rPr>
          <w:b/>
          <w:i/>
          <w:lang w:eastAsia="zh-CN"/>
        </w:rPr>
        <w:t>5</w:t>
      </w:r>
      <w:r w:rsidR="00877FA6" w:rsidRPr="008916D7">
        <w:rPr>
          <w:b/>
          <w:i/>
          <w:lang w:eastAsia="zh-CN"/>
        </w:rPr>
        <w:t xml:space="preserve">: The </w:t>
      </w:r>
      <w:r w:rsidR="00877FA6">
        <w:rPr>
          <w:b/>
          <w:i/>
          <w:lang w:eastAsia="zh-CN"/>
        </w:rPr>
        <w:t>mobility</w:t>
      </w:r>
      <w:r w:rsidR="00877FA6" w:rsidRPr="008916D7">
        <w:rPr>
          <w:b/>
          <w:i/>
          <w:lang w:eastAsia="zh-CN"/>
        </w:rPr>
        <w:t xml:space="preserve"> </w:t>
      </w:r>
      <w:r>
        <w:rPr>
          <w:b/>
          <w:i/>
          <w:lang w:eastAsia="zh-CN"/>
        </w:rPr>
        <w:t>may be affected by turning off the main receiver</w:t>
      </w:r>
      <w:r w:rsidR="00877FA6">
        <w:rPr>
          <w:b/>
          <w:i/>
          <w:lang w:eastAsia="zh-CN"/>
        </w:rPr>
        <w:t xml:space="preserve">. </w:t>
      </w:r>
    </w:p>
    <w:p w14:paraId="0697FDBE" w14:textId="3A706084" w:rsidR="0069162B" w:rsidRDefault="0069162B" w:rsidP="0069162B">
      <w:pPr>
        <w:pStyle w:val="Heading2"/>
        <w:numPr>
          <w:ilvl w:val="1"/>
          <w:numId w:val="41"/>
        </w:numPr>
        <w:rPr>
          <w:lang w:eastAsia="zh-CN"/>
        </w:rPr>
      </w:pPr>
      <w:r>
        <w:rPr>
          <w:lang w:eastAsia="zh-CN"/>
        </w:rPr>
        <w:t>Summary of KPIs</w:t>
      </w:r>
    </w:p>
    <w:p w14:paraId="04338578" w14:textId="5037B7B2" w:rsidR="00C25645" w:rsidRPr="00C25645" w:rsidRDefault="00C25645" w:rsidP="00C25645">
      <w:pPr>
        <w:rPr>
          <w:lang w:eastAsia="zh-CN"/>
        </w:rPr>
      </w:pPr>
      <w:r>
        <w:rPr>
          <w:lang w:eastAsia="zh-CN"/>
        </w:rPr>
        <w:t>In summary, we should consider more KPIs for the LP-WUS than for R17 PEI, e.g. the latency and the mobility. The evaluation could be complicated.</w:t>
      </w:r>
    </w:p>
    <w:p w14:paraId="4A87D5B3" w14:textId="5C34404D" w:rsidR="0069162B" w:rsidRDefault="0069162B" w:rsidP="0069162B">
      <w:pPr>
        <w:rPr>
          <w:b/>
          <w:i/>
          <w:lang w:eastAsia="zh-CN"/>
        </w:rPr>
      </w:pPr>
      <w:r w:rsidRPr="008916D7">
        <w:rPr>
          <w:b/>
          <w:i/>
          <w:lang w:eastAsia="zh-CN"/>
        </w:rPr>
        <w:t xml:space="preserve">Proposal </w:t>
      </w:r>
      <w:r w:rsidR="00FA36EC">
        <w:rPr>
          <w:b/>
          <w:i/>
          <w:lang w:eastAsia="zh-CN"/>
        </w:rPr>
        <w:t>6</w:t>
      </w:r>
      <w:r w:rsidRPr="008916D7">
        <w:rPr>
          <w:b/>
          <w:i/>
          <w:lang w:eastAsia="zh-CN"/>
        </w:rPr>
        <w:t xml:space="preserve">: </w:t>
      </w:r>
      <w:r>
        <w:rPr>
          <w:b/>
          <w:i/>
          <w:lang w:eastAsia="zh-CN"/>
        </w:rPr>
        <w:t>The following KPIs for the LP-WUR can be used, e.g.</w:t>
      </w:r>
    </w:p>
    <w:p w14:paraId="225734F9" w14:textId="4DF56984" w:rsidR="0069162B" w:rsidRPr="0069162B" w:rsidRDefault="0069162B" w:rsidP="0069162B">
      <w:pPr>
        <w:pStyle w:val="ListParagraph"/>
        <w:numPr>
          <w:ilvl w:val="0"/>
          <w:numId w:val="42"/>
        </w:numPr>
        <w:ind w:firstLineChars="0"/>
        <w:jc w:val="left"/>
        <w:rPr>
          <w:lang w:eastAsia="zh-CN"/>
        </w:rPr>
      </w:pPr>
      <w:r>
        <w:rPr>
          <w:b/>
          <w:i/>
          <w:lang w:eastAsia="zh-CN"/>
        </w:rPr>
        <w:t>t</w:t>
      </w:r>
      <w:r w:rsidRPr="008916D7">
        <w:rPr>
          <w:b/>
          <w:i/>
          <w:lang w:eastAsia="zh-CN"/>
        </w:rPr>
        <w:t>he power saving gain</w:t>
      </w:r>
      <w:r>
        <w:rPr>
          <w:b/>
          <w:i/>
          <w:lang w:eastAsia="zh-CN"/>
        </w:rPr>
        <w:t>,</w:t>
      </w:r>
    </w:p>
    <w:p w14:paraId="5ADDBBDA" w14:textId="543FB7D5" w:rsidR="0069162B" w:rsidRPr="0069162B" w:rsidRDefault="0069162B" w:rsidP="0069162B">
      <w:pPr>
        <w:pStyle w:val="ListParagraph"/>
        <w:numPr>
          <w:ilvl w:val="0"/>
          <w:numId w:val="42"/>
        </w:numPr>
        <w:ind w:firstLineChars="0"/>
        <w:jc w:val="left"/>
        <w:rPr>
          <w:lang w:eastAsia="zh-CN"/>
        </w:rPr>
      </w:pPr>
      <w:r>
        <w:rPr>
          <w:b/>
          <w:i/>
          <w:lang w:eastAsia="zh-CN"/>
        </w:rPr>
        <w:t>the latency,</w:t>
      </w:r>
    </w:p>
    <w:p w14:paraId="1D0F5064" w14:textId="08968145" w:rsidR="0069162B" w:rsidRPr="00C25645" w:rsidRDefault="0069162B" w:rsidP="003E1135">
      <w:pPr>
        <w:pStyle w:val="ListParagraph"/>
        <w:numPr>
          <w:ilvl w:val="0"/>
          <w:numId w:val="42"/>
        </w:numPr>
        <w:ind w:firstLineChars="0"/>
        <w:jc w:val="left"/>
        <w:rPr>
          <w:b/>
          <w:i/>
          <w:lang w:eastAsia="zh-CN"/>
        </w:rPr>
      </w:pPr>
      <w:r w:rsidRPr="00C25645">
        <w:rPr>
          <w:b/>
          <w:i/>
          <w:lang w:eastAsia="zh-CN"/>
        </w:rPr>
        <w:t xml:space="preserve">the </w:t>
      </w:r>
      <w:r w:rsidR="00C25645" w:rsidRPr="00C25645">
        <w:rPr>
          <w:b/>
          <w:i/>
          <w:lang w:eastAsia="zh-CN"/>
        </w:rPr>
        <w:t>resource overhead to meet</w:t>
      </w:r>
      <w:r w:rsidR="00C25645">
        <w:rPr>
          <w:b/>
          <w:i/>
          <w:lang w:eastAsia="zh-CN"/>
        </w:rPr>
        <w:t xml:space="preserve"> </w:t>
      </w:r>
      <w:r w:rsidRPr="00C25645">
        <w:rPr>
          <w:b/>
          <w:i/>
          <w:lang w:eastAsia="zh-CN"/>
        </w:rPr>
        <w:t xml:space="preserve">the coverage </w:t>
      </w:r>
      <w:r w:rsidR="00C25645">
        <w:rPr>
          <w:b/>
          <w:i/>
          <w:lang w:eastAsia="zh-CN"/>
        </w:rPr>
        <w:t>requirement</w:t>
      </w:r>
      <w:r w:rsidRPr="00C25645">
        <w:rPr>
          <w:b/>
          <w:i/>
          <w:lang w:eastAsia="zh-CN"/>
        </w:rPr>
        <w:t>,</w:t>
      </w:r>
      <w:r w:rsidR="00F81C86" w:rsidRPr="00C25645">
        <w:rPr>
          <w:b/>
          <w:i/>
          <w:lang w:eastAsia="zh-CN"/>
        </w:rPr>
        <w:t xml:space="preserve"> </w:t>
      </w:r>
      <w:r w:rsidRPr="00C25645">
        <w:rPr>
          <w:b/>
          <w:i/>
          <w:lang w:eastAsia="zh-CN"/>
        </w:rPr>
        <w:t>and</w:t>
      </w:r>
    </w:p>
    <w:p w14:paraId="00A87845" w14:textId="048F0182" w:rsidR="0069162B" w:rsidRPr="00C25645" w:rsidRDefault="0069162B" w:rsidP="0069162B">
      <w:pPr>
        <w:pStyle w:val="ListParagraph"/>
        <w:numPr>
          <w:ilvl w:val="0"/>
          <w:numId w:val="42"/>
        </w:numPr>
        <w:ind w:firstLineChars="0"/>
        <w:jc w:val="left"/>
        <w:rPr>
          <w:lang w:eastAsia="zh-CN"/>
        </w:rPr>
      </w:pPr>
      <w:r>
        <w:rPr>
          <w:b/>
          <w:i/>
          <w:lang w:eastAsia="zh-CN"/>
        </w:rPr>
        <w:t>t</w:t>
      </w:r>
      <w:r w:rsidRPr="008916D7">
        <w:rPr>
          <w:b/>
          <w:i/>
          <w:lang w:eastAsia="zh-CN"/>
        </w:rPr>
        <w:t xml:space="preserve">he </w:t>
      </w:r>
      <w:r>
        <w:rPr>
          <w:b/>
          <w:i/>
          <w:lang w:eastAsia="zh-CN"/>
        </w:rPr>
        <w:t>mobility</w:t>
      </w:r>
      <w:r w:rsidRPr="008916D7">
        <w:rPr>
          <w:b/>
          <w:i/>
          <w:lang w:eastAsia="zh-CN"/>
        </w:rPr>
        <w:t xml:space="preserve"> </w:t>
      </w:r>
      <w:r>
        <w:rPr>
          <w:b/>
          <w:i/>
          <w:lang w:eastAsia="zh-CN"/>
        </w:rPr>
        <w:t>in terms of the measurement relaxation</w:t>
      </w:r>
      <w:r w:rsidR="00B82BE7">
        <w:rPr>
          <w:b/>
          <w:i/>
          <w:lang w:eastAsia="zh-CN"/>
        </w:rPr>
        <w:t xml:space="preserve"> at the main receiver</w:t>
      </w:r>
      <w:r>
        <w:rPr>
          <w:b/>
          <w:i/>
          <w:lang w:eastAsia="zh-CN"/>
        </w:rPr>
        <w:t>.</w:t>
      </w:r>
    </w:p>
    <w:p w14:paraId="7D398388" w14:textId="5ECA0559" w:rsidR="00C25645" w:rsidRPr="0069162B" w:rsidRDefault="00C25645" w:rsidP="00C25645">
      <w:pPr>
        <w:jc w:val="left"/>
        <w:rPr>
          <w:lang w:eastAsia="zh-CN"/>
        </w:rPr>
      </w:pPr>
      <w:r>
        <w:rPr>
          <w:lang w:eastAsia="zh-CN"/>
        </w:rPr>
        <w:t>For the power saving gain as the major KPI, we think it is better the baseline can be R17 UE power saving techniques. Setting the bar high may be good for the commercialization.</w:t>
      </w:r>
    </w:p>
    <w:p w14:paraId="2743632D" w14:textId="510A1EF1" w:rsidR="0069162B" w:rsidRPr="0069162B" w:rsidRDefault="0069162B" w:rsidP="0069162B">
      <w:pPr>
        <w:rPr>
          <w:b/>
          <w:i/>
          <w:lang w:eastAsia="zh-CN"/>
        </w:rPr>
      </w:pPr>
      <w:r w:rsidRPr="0069162B">
        <w:rPr>
          <w:b/>
          <w:i/>
          <w:lang w:eastAsia="zh-CN"/>
        </w:rPr>
        <w:t xml:space="preserve">Proposal </w:t>
      </w:r>
      <w:r w:rsidR="00FA36EC">
        <w:rPr>
          <w:b/>
          <w:i/>
          <w:lang w:eastAsia="zh-CN"/>
        </w:rPr>
        <w:t>7</w:t>
      </w:r>
      <w:r w:rsidRPr="0069162B">
        <w:rPr>
          <w:b/>
          <w:i/>
          <w:lang w:eastAsia="zh-CN"/>
        </w:rPr>
        <w:t xml:space="preserve">: The power saving gain can be the additional power saving gain compared with R17 UE power saving techniques, e.g. </w:t>
      </w:r>
      <w:r w:rsidR="00C25645">
        <w:rPr>
          <w:b/>
          <w:i/>
          <w:lang w:eastAsia="zh-CN"/>
        </w:rPr>
        <w:t xml:space="preserve">R17 </w:t>
      </w:r>
      <w:r w:rsidRPr="0069162B">
        <w:rPr>
          <w:b/>
          <w:i/>
          <w:lang w:eastAsia="zh-CN"/>
        </w:rPr>
        <w:t>PEI.</w:t>
      </w:r>
    </w:p>
    <w:p w14:paraId="515B13CB" w14:textId="77777777" w:rsidR="0069162B" w:rsidRPr="0069162B" w:rsidRDefault="0069162B" w:rsidP="0069162B">
      <w:pPr>
        <w:jc w:val="left"/>
        <w:rPr>
          <w:lang w:eastAsia="zh-CN"/>
        </w:rPr>
      </w:pPr>
    </w:p>
    <w:p w14:paraId="6ECE9E97" w14:textId="25178A72" w:rsidR="003E1A2E" w:rsidRDefault="003E1A2E" w:rsidP="003E1A2E">
      <w:pPr>
        <w:pStyle w:val="Heading1"/>
        <w:spacing w:after="100"/>
        <w:rPr>
          <w:lang w:eastAsia="zh-CN"/>
        </w:rPr>
      </w:pPr>
      <w:r>
        <w:rPr>
          <w:lang w:eastAsia="zh-CN"/>
        </w:rPr>
        <w:t>Evaluation assumptions</w:t>
      </w:r>
    </w:p>
    <w:p w14:paraId="56B4BD4A" w14:textId="03D5C634" w:rsidR="003E1A2E" w:rsidRDefault="00BF3264" w:rsidP="00B645D4">
      <w:pPr>
        <w:jc w:val="left"/>
        <w:rPr>
          <w:lang w:eastAsia="zh-CN"/>
        </w:rPr>
      </w:pPr>
      <w:r>
        <w:rPr>
          <w:rFonts w:hint="eastAsia"/>
          <w:lang w:eastAsia="zh-CN"/>
        </w:rPr>
        <w:t>T</w:t>
      </w:r>
      <w:r>
        <w:rPr>
          <w:lang w:eastAsia="zh-CN"/>
        </w:rPr>
        <w:t>here are lots of evaluation assumptions to be determined. In our view, some of them should be aligned among companies for discussion progress, and others may be provided individually by companies as a part of their own solutions. For simplicity, we only focus on idle/inactive state</w:t>
      </w:r>
      <w:r w:rsidR="00C6602D">
        <w:rPr>
          <w:lang w:eastAsia="zh-CN"/>
        </w:rPr>
        <w:t>, but it does not imply any prioritization.</w:t>
      </w:r>
    </w:p>
    <w:p w14:paraId="2046DDC9" w14:textId="328C768F" w:rsidR="00BF3264" w:rsidRDefault="00BF3264" w:rsidP="00BF3264">
      <w:pPr>
        <w:pStyle w:val="Heading2"/>
        <w:rPr>
          <w:lang w:eastAsia="zh-CN"/>
        </w:rPr>
      </w:pPr>
      <w:r>
        <w:rPr>
          <w:lang w:eastAsia="zh-CN"/>
        </w:rPr>
        <w:t>Baseline evaluation assumptions</w:t>
      </w:r>
    </w:p>
    <w:p w14:paraId="51AD0E99" w14:textId="0F9FBDC3" w:rsidR="00BF3264" w:rsidRDefault="00C6602D" w:rsidP="00BF3264">
      <w:pPr>
        <w:rPr>
          <w:lang w:eastAsia="zh-CN"/>
        </w:rPr>
      </w:pPr>
      <w:r>
        <w:rPr>
          <w:lang w:eastAsia="zh-CN"/>
        </w:rPr>
        <w:t>For idle/inactive state, the baseline evaluation assumptions can reuse that of R17 PEI. It reflects the typical scenarios for idle/inactive state</w:t>
      </w:r>
      <w:r w:rsidR="0056518C">
        <w:rPr>
          <w:lang w:eastAsia="zh-CN"/>
        </w:rPr>
        <w:t xml:space="preserve"> and has achieved most companies’ consensus in R17 discussion</w:t>
      </w:r>
      <w:r>
        <w:rPr>
          <w:lang w:eastAsia="zh-CN"/>
        </w:rPr>
        <w:t>. The baseline evaluation assumptions are listed as follows.</w:t>
      </w:r>
    </w:p>
    <w:p w14:paraId="51A0CB5F" w14:textId="0AC33037" w:rsidR="00C6602D" w:rsidRDefault="00C6602D" w:rsidP="00C6602D">
      <w:pPr>
        <w:pStyle w:val="ListParagraph"/>
        <w:numPr>
          <w:ilvl w:val="0"/>
          <w:numId w:val="33"/>
        </w:numPr>
        <w:ind w:firstLineChars="0"/>
        <w:rPr>
          <w:lang w:eastAsia="zh-CN"/>
        </w:rPr>
      </w:pPr>
      <w:r>
        <w:rPr>
          <w:lang w:eastAsia="zh-CN"/>
        </w:rPr>
        <w:lastRenderedPageBreak/>
        <w:t>Paging rate is 1%</w:t>
      </w:r>
    </w:p>
    <w:p w14:paraId="7D1D5790" w14:textId="5A3FB595" w:rsidR="00C6602D" w:rsidRDefault="00C6602D" w:rsidP="00C6602D">
      <w:pPr>
        <w:pStyle w:val="ListParagraph"/>
        <w:numPr>
          <w:ilvl w:val="0"/>
          <w:numId w:val="33"/>
        </w:numPr>
        <w:ind w:firstLineChars="0"/>
        <w:rPr>
          <w:lang w:eastAsia="zh-CN"/>
        </w:rPr>
      </w:pPr>
      <w:r>
        <w:rPr>
          <w:lang w:eastAsia="zh-CN"/>
        </w:rPr>
        <w:t>Group-paging-rate is 10% (assuming 10 UEs in a group)</w:t>
      </w:r>
    </w:p>
    <w:p w14:paraId="5925F290" w14:textId="323F73C9" w:rsidR="00C6602D" w:rsidRDefault="00C6602D" w:rsidP="00C6602D">
      <w:pPr>
        <w:pStyle w:val="ListParagraph"/>
        <w:numPr>
          <w:ilvl w:val="0"/>
          <w:numId w:val="33"/>
        </w:numPr>
        <w:ind w:firstLineChars="0"/>
        <w:rPr>
          <w:lang w:eastAsia="zh-CN"/>
        </w:rPr>
      </w:pPr>
      <w:r>
        <w:rPr>
          <w:lang w:eastAsia="zh-CN"/>
        </w:rPr>
        <w:t>Paging cycle is 1280ms or above</w:t>
      </w:r>
    </w:p>
    <w:p w14:paraId="62B393C5" w14:textId="66210391" w:rsidR="00C6602D" w:rsidRDefault="00C6602D" w:rsidP="00C6602D">
      <w:pPr>
        <w:pStyle w:val="ListParagraph"/>
        <w:numPr>
          <w:ilvl w:val="0"/>
          <w:numId w:val="33"/>
        </w:numPr>
        <w:ind w:firstLineChars="0"/>
        <w:rPr>
          <w:lang w:eastAsia="zh-CN"/>
        </w:rPr>
      </w:pPr>
      <w:r>
        <w:rPr>
          <w:lang w:eastAsia="zh-CN"/>
        </w:rPr>
        <w:t>Link-level performance requirement for the LP-WUR, e.g. MDR for Behv-A can be 0.1%, and FAR for Behv-A can be 1%</w:t>
      </w:r>
    </w:p>
    <w:p w14:paraId="6C1CC6CC" w14:textId="63940AFC" w:rsidR="00C6602D" w:rsidRDefault="00C6602D" w:rsidP="00C6602D">
      <w:pPr>
        <w:pStyle w:val="ListParagraph"/>
        <w:numPr>
          <w:ilvl w:val="0"/>
          <w:numId w:val="33"/>
        </w:numPr>
        <w:ind w:firstLineChars="0"/>
        <w:rPr>
          <w:lang w:eastAsia="zh-CN"/>
        </w:rPr>
      </w:pPr>
      <w:r>
        <w:rPr>
          <w:lang w:eastAsia="zh-CN"/>
        </w:rPr>
        <w:t>CFO requirement and the number of SS bursts to be processed for the main receiver</w:t>
      </w:r>
    </w:p>
    <w:p w14:paraId="77A2FA4A" w14:textId="1F2F377A" w:rsidR="00C6602D" w:rsidRDefault="0056518C" w:rsidP="00C6602D">
      <w:pPr>
        <w:pStyle w:val="ListParagraph"/>
        <w:numPr>
          <w:ilvl w:val="1"/>
          <w:numId w:val="33"/>
        </w:numPr>
        <w:ind w:firstLineChars="0"/>
        <w:rPr>
          <w:lang w:eastAsia="zh-CN"/>
        </w:rPr>
      </w:pPr>
      <w:r>
        <w:rPr>
          <w:lang w:eastAsia="zh-CN"/>
        </w:rPr>
        <w:t>x</w:t>
      </w:r>
      <w:r w:rsidR="00C6602D">
        <w:rPr>
          <w:lang w:eastAsia="zh-CN"/>
        </w:rPr>
        <w:t xml:space="preserve"> SS burst before the PEI to achieve about 0.5 ppm CFO</w:t>
      </w:r>
      <w:r>
        <w:rPr>
          <w:lang w:eastAsia="zh-CN"/>
        </w:rPr>
        <w:t>, where x</w:t>
      </w:r>
      <w:r>
        <w:rPr>
          <w:rFonts w:hint="eastAsia"/>
          <w:lang w:eastAsia="zh-CN"/>
        </w:rPr>
        <w:t>&gt;</w:t>
      </w:r>
      <w:r>
        <w:rPr>
          <w:lang w:eastAsia="zh-CN"/>
        </w:rPr>
        <w:t>=1</w:t>
      </w:r>
    </w:p>
    <w:p w14:paraId="71FF38E8" w14:textId="4712AE23" w:rsidR="0056518C" w:rsidRDefault="0056518C" w:rsidP="0056518C">
      <w:pPr>
        <w:pStyle w:val="ListParagraph"/>
        <w:numPr>
          <w:ilvl w:val="1"/>
          <w:numId w:val="33"/>
        </w:numPr>
        <w:ind w:firstLineChars="0"/>
        <w:rPr>
          <w:lang w:eastAsia="zh-CN"/>
        </w:rPr>
      </w:pPr>
      <w:r>
        <w:rPr>
          <w:lang w:eastAsia="zh-CN"/>
        </w:rPr>
        <w:t>y SS bursts before the PO/PRACH to achieve about 0.1 ppm CFO, where y&gt;=3</w:t>
      </w:r>
    </w:p>
    <w:p w14:paraId="3BF3DA0A" w14:textId="047DC89A" w:rsidR="006E0630" w:rsidRDefault="006E0630" w:rsidP="006E0630">
      <w:pPr>
        <w:pStyle w:val="Heading2"/>
        <w:rPr>
          <w:lang w:eastAsia="zh-CN"/>
        </w:rPr>
      </w:pPr>
      <w:r>
        <w:rPr>
          <w:lang w:eastAsia="zh-CN"/>
        </w:rPr>
        <w:t>Additional assumptions for the LP-WUR</w:t>
      </w:r>
    </w:p>
    <w:p w14:paraId="651A249E" w14:textId="61498CA5" w:rsidR="00D63DF8" w:rsidRDefault="00D63DF8" w:rsidP="006E0630">
      <w:pPr>
        <w:pStyle w:val="Heading3"/>
        <w:rPr>
          <w:lang w:eastAsia="zh-CN"/>
        </w:rPr>
      </w:pPr>
      <w:r>
        <w:rPr>
          <w:lang w:eastAsia="zh-CN"/>
        </w:rPr>
        <w:t>Always-</w:t>
      </w:r>
      <w:r w:rsidR="00BF3264">
        <w:rPr>
          <w:lang w:eastAsia="zh-CN"/>
        </w:rPr>
        <w:t>on vs. periodically-on</w:t>
      </w:r>
    </w:p>
    <w:p w14:paraId="2B70B719" w14:textId="2A7ED6D7" w:rsidR="003E1A2E" w:rsidRDefault="008A59E9" w:rsidP="00B645D4">
      <w:pPr>
        <w:jc w:val="left"/>
        <w:rPr>
          <w:lang w:eastAsia="zh-CN"/>
        </w:rPr>
      </w:pPr>
      <w:r>
        <w:rPr>
          <w:lang w:eastAsia="zh-CN"/>
        </w:rPr>
        <w:t xml:space="preserve">“Always-on” means the LP-WUR is always turned on to detect the LP-WUS in low power consumption. “Periodically-on” means the LP-WUR is periodically turned on to detect the LP-WUS. </w:t>
      </w:r>
      <w:r>
        <w:rPr>
          <w:rFonts w:hint="eastAsia"/>
          <w:lang w:eastAsia="zh-CN"/>
        </w:rPr>
        <w:t>T</w:t>
      </w:r>
      <w:r>
        <w:rPr>
          <w:lang w:eastAsia="zh-CN"/>
        </w:rPr>
        <w:t>o achieve the low latency, some companies prefer always-on type of the LP-WUR. To maximize the power saving gain, some companies prefer periodically-on type of the LP-WUR.</w:t>
      </w:r>
      <w:r w:rsidR="00447F39">
        <w:rPr>
          <w:lang w:eastAsia="zh-CN"/>
        </w:rPr>
        <w:t xml:space="preserve"> Assumption of always-on or periodically-on may impact most of KPIs.</w:t>
      </w:r>
    </w:p>
    <w:p w14:paraId="6BFC68D8" w14:textId="781488B4" w:rsidR="00447F39" w:rsidRPr="00447F39" w:rsidRDefault="00447F39" w:rsidP="00B645D4">
      <w:pPr>
        <w:jc w:val="left"/>
        <w:rPr>
          <w:b/>
          <w:i/>
          <w:lang w:eastAsia="zh-CN"/>
        </w:rPr>
      </w:pPr>
      <w:r w:rsidRPr="00447F39">
        <w:rPr>
          <w:b/>
          <w:i/>
          <w:lang w:eastAsia="zh-CN"/>
        </w:rPr>
        <w:t xml:space="preserve">Observation </w:t>
      </w:r>
      <w:r w:rsidR="00FA1DBD">
        <w:rPr>
          <w:b/>
          <w:i/>
          <w:lang w:eastAsia="zh-CN"/>
        </w:rPr>
        <w:t>6</w:t>
      </w:r>
      <w:r w:rsidRPr="00447F39">
        <w:rPr>
          <w:b/>
          <w:i/>
          <w:lang w:eastAsia="zh-CN"/>
        </w:rPr>
        <w:t>: Assumption of always-on or periodically-on impacts KPIs widely.</w:t>
      </w:r>
    </w:p>
    <w:p w14:paraId="16C39709" w14:textId="700CFA7F" w:rsidR="006E0630" w:rsidRDefault="006E0630" w:rsidP="006E0630">
      <w:pPr>
        <w:pStyle w:val="Heading3"/>
        <w:rPr>
          <w:lang w:eastAsia="zh-CN"/>
        </w:rPr>
      </w:pPr>
      <w:r>
        <w:rPr>
          <w:lang w:eastAsia="zh-CN"/>
        </w:rPr>
        <w:t>Whether the LP-WUS supports beam sweeping or not</w:t>
      </w:r>
    </w:p>
    <w:p w14:paraId="1E351A61" w14:textId="5234BACC" w:rsidR="0038190D" w:rsidRDefault="006E0630" w:rsidP="00B645D4">
      <w:pPr>
        <w:jc w:val="left"/>
        <w:rPr>
          <w:lang w:eastAsia="zh-CN"/>
        </w:rPr>
      </w:pPr>
      <w:r>
        <w:rPr>
          <w:lang w:eastAsia="zh-CN"/>
        </w:rPr>
        <w:t>In medium or high frequency, beam sweeping can achieve the acceptable coverage radius for broadcast type of channels, e.g. PEI PDCCH and paging PDCCH. To keep the similar coverage radius, the LP</w:t>
      </w:r>
      <w:r>
        <w:rPr>
          <w:rFonts w:hint="eastAsia"/>
          <w:lang w:eastAsia="zh-CN"/>
        </w:rPr>
        <w:t>-WUS</w:t>
      </w:r>
      <w:r>
        <w:rPr>
          <w:lang w:eastAsia="zh-CN"/>
        </w:rPr>
        <w:t xml:space="preserve"> may also support beam sweeping, but it will cause the large resource overhead.</w:t>
      </w:r>
    </w:p>
    <w:p w14:paraId="4BEF176C" w14:textId="4FFD97C7" w:rsidR="006E0630" w:rsidRDefault="006E0630" w:rsidP="00B645D4">
      <w:pPr>
        <w:jc w:val="left"/>
        <w:rPr>
          <w:b/>
          <w:i/>
          <w:lang w:eastAsia="zh-CN"/>
        </w:rPr>
      </w:pPr>
      <w:r w:rsidRPr="006E0630">
        <w:rPr>
          <w:b/>
          <w:i/>
          <w:lang w:eastAsia="zh-CN"/>
        </w:rPr>
        <w:t xml:space="preserve">Observation </w:t>
      </w:r>
      <w:r w:rsidR="00FA1DBD">
        <w:rPr>
          <w:b/>
          <w:i/>
          <w:lang w:eastAsia="zh-CN"/>
        </w:rPr>
        <w:t>7</w:t>
      </w:r>
      <w:r w:rsidRPr="006E0630">
        <w:rPr>
          <w:b/>
          <w:i/>
          <w:lang w:eastAsia="zh-CN"/>
        </w:rPr>
        <w:t xml:space="preserve">: Assumption of </w:t>
      </w:r>
      <w:r w:rsidR="006453E3">
        <w:rPr>
          <w:b/>
          <w:i/>
          <w:lang w:eastAsia="zh-CN"/>
        </w:rPr>
        <w:t>w</w:t>
      </w:r>
      <w:r w:rsidRPr="006E0630">
        <w:rPr>
          <w:b/>
          <w:i/>
          <w:lang w:eastAsia="zh-CN"/>
        </w:rPr>
        <w:t>hether the LP-WUS supports beam sweeping or not impacts at least the resource overhead and the coverage.</w:t>
      </w:r>
    </w:p>
    <w:p w14:paraId="470A2EDF" w14:textId="4F33802B" w:rsidR="006E0630" w:rsidRDefault="006E0630" w:rsidP="006E0630">
      <w:pPr>
        <w:pStyle w:val="Heading2"/>
        <w:rPr>
          <w:lang w:eastAsia="zh-CN"/>
        </w:rPr>
      </w:pPr>
      <w:r>
        <w:rPr>
          <w:lang w:eastAsia="zh-CN"/>
        </w:rPr>
        <w:t>Additional assumptions for the main receiver</w:t>
      </w:r>
    </w:p>
    <w:p w14:paraId="58E2F063" w14:textId="26A4E238" w:rsidR="006E0630" w:rsidRDefault="006E0630" w:rsidP="006E0630">
      <w:pPr>
        <w:pStyle w:val="Heading3"/>
        <w:numPr>
          <w:ilvl w:val="2"/>
          <w:numId w:val="38"/>
        </w:numPr>
        <w:rPr>
          <w:lang w:eastAsia="zh-CN"/>
        </w:rPr>
      </w:pPr>
      <w:r>
        <w:rPr>
          <w:lang w:eastAsia="zh-CN"/>
        </w:rPr>
        <w:t>Whether the main receiver should still monitor PO after wakeup</w:t>
      </w:r>
    </w:p>
    <w:p w14:paraId="152CE13B" w14:textId="3752EC58" w:rsidR="006E0630" w:rsidRDefault="006E0630" w:rsidP="006E0630">
      <w:pPr>
        <w:jc w:val="left"/>
        <w:rPr>
          <w:lang w:eastAsia="zh-CN"/>
        </w:rPr>
      </w:pPr>
      <w:r>
        <w:rPr>
          <w:lang w:eastAsia="zh-CN"/>
        </w:rPr>
        <w:t>For R17 PEI, the main receiver should still monitor PO after wakeup, which cause the latency is up to DRX cycle length and the resource overhead can be reduced.</w:t>
      </w:r>
    </w:p>
    <w:p w14:paraId="0341C12B" w14:textId="3FBCE325" w:rsidR="00015E9E" w:rsidRDefault="0089627B" w:rsidP="006E0630">
      <w:pPr>
        <w:jc w:val="left"/>
        <w:rPr>
          <w:lang w:eastAsia="zh-CN"/>
        </w:rPr>
      </w:pPr>
      <w:r w:rsidRPr="0089627B">
        <w:rPr>
          <w:noProof/>
          <w:lang w:eastAsia="zh-CN"/>
        </w:rPr>
        <w:drawing>
          <wp:inline distT="0" distB="0" distL="0" distR="0" wp14:anchorId="50F132A0" wp14:editId="2D8CF32F">
            <wp:extent cx="5916295" cy="1740873"/>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740873"/>
                    </a:xfrm>
                    <a:prstGeom prst="rect">
                      <a:avLst/>
                    </a:prstGeom>
                    <a:noFill/>
                    <a:ln>
                      <a:noFill/>
                    </a:ln>
                  </pic:spPr>
                </pic:pic>
              </a:graphicData>
            </a:graphic>
          </wp:inline>
        </w:drawing>
      </w:r>
    </w:p>
    <w:p w14:paraId="10D005DE" w14:textId="56BA3E7E" w:rsidR="00015E9E" w:rsidRDefault="00015E9E" w:rsidP="0089627B">
      <w:pPr>
        <w:jc w:val="center"/>
        <w:rPr>
          <w:lang w:eastAsia="zh-CN"/>
        </w:rPr>
      </w:pPr>
      <w:r>
        <w:rPr>
          <w:rFonts w:hint="eastAsia"/>
          <w:lang w:eastAsia="zh-CN"/>
        </w:rPr>
        <w:t>F</w:t>
      </w:r>
      <w:r>
        <w:rPr>
          <w:lang w:eastAsia="zh-CN"/>
        </w:rPr>
        <w:t xml:space="preserve">igure </w:t>
      </w:r>
      <w:r w:rsidRPr="0030558E">
        <w:rPr>
          <w:lang w:eastAsia="zh-CN"/>
        </w:rPr>
        <w:t>2:</w:t>
      </w:r>
      <w:r>
        <w:rPr>
          <w:lang w:eastAsia="zh-CN"/>
        </w:rPr>
        <w:t xml:space="preserve"> Illustration of the main receiver </w:t>
      </w:r>
      <w:r w:rsidR="0089627B">
        <w:rPr>
          <w:lang w:eastAsia="zh-CN"/>
        </w:rPr>
        <w:t>behaviors for R17 PEI</w:t>
      </w:r>
    </w:p>
    <w:p w14:paraId="06BB66B6" w14:textId="77777777" w:rsidR="0089627B" w:rsidRDefault="006E0630" w:rsidP="006E0630">
      <w:pPr>
        <w:jc w:val="left"/>
        <w:rPr>
          <w:lang w:eastAsia="zh-CN"/>
        </w:rPr>
      </w:pPr>
      <w:r>
        <w:rPr>
          <w:lang w:eastAsia="zh-CN"/>
        </w:rPr>
        <w:t xml:space="preserve">For the LP-WUR, if the main receiver does not need to monitor PO after wakeup, the latency can be kept small enough, but the resource overhead may be large since the LP-WUS may contain one or more entire UE IDs in which one UE ID may have 48 bit for ng-5G-S-TMSI. </w:t>
      </w:r>
    </w:p>
    <w:p w14:paraId="22588331" w14:textId="52E85A6F" w:rsidR="0089627B" w:rsidRDefault="0089627B" w:rsidP="006E0630">
      <w:pPr>
        <w:jc w:val="left"/>
        <w:rPr>
          <w:lang w:eastAsia="zh-CN"/>
        </w:rPr>
      </w:pPr>
      <w:r w:rsidRPr="0089627B">
        <w:rPr>
          <w:noProof/>
          <w:lang w:eastAsia="zh-CN"/>
        </w:rPr>
        <w:lastRenderedPageBreak/>
        <w:drawing>
          <wp:inline distT="0" distB="0" distL="0" distR="0" wp14:anchorId="5F14C24A" wp14:editId="4176A3E1">
            <wp:extent cx="5916295" cy="156775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567757"/>
                    </a:xfrm>
                    <a:prstGeom prst="rect">
                      <a:avLst/>
                    </a:prstGeom>
                    <a:noFill/>
                    <a:ln>
                      <a:noFill/>
                    </a:ln>
                  </pic:spPr>
                </pic:pic>
              </a:graphicData>
            </a:graphic>
          </wp:inline>
        </w:drawing>
      </w:r>
    </w:p>
    <w:p w14:paraId="65623AB8" w14:textId="4BDA94A3" w:rsidR="0089627B" w:rsidRDefault="0089627B" w:rsidP="0089627B">
      <w:pPr>
        <w:jc w:val="center"/>
        <w:rPr>
          <w:lang w:eastAsia="zh-CN"/>
        </w:rPr>
      </w:pPr>
      <w:r>
        <w:rPr>
          <w:rFonts w:hint="eastAsia"/>
          <w:lang w:eastAsia="zh-CN"/>
        </w:rPr>
        <w:t>F</w:t>
      </w:r>
      <w:r>
        <w:rPr>
          <w:lang w:eastAsia="zh-CN"/>
        </w:rPr>
        <w:t>igur</w:t>
      </w:r>
      <w:r w:rsidRPr="0030558E">
        <w:rPr>
          <w:lang w:eastAsia="zh-CN"/>
        </w:rPr>
        <w:t>e 3:</w:t>
      </w:r>
      <w:r>
        <w:rPr>
          <w:lang w:eastAsia="zh-CN"/>
        </w:rPr>
        <w:t xml:space="preserve"> Illustration of the main receiver behaviors for the LP-WUR and the main receiver, if the main receiver does not need to monitor PO after wakeup</w:t>
      </w:r>
    </w:p>
    <w:p w14:paraId="5D2BED8A" w14:textId="77777777" w:rsidR="0089627B" w:rsidRDefault="006E0630" w:rsidP="006E0630">
      <w:pPr>
        <w:jc w:val="left"/>
        <w:rPr>
          <w:lang w:eastAsia="zh-CN"/>
        </w:rPr>
      </w:pPr>
      <w:r>
        <w:rPr>
          <w:lang w:eastAsia="zh-CN"/>
        </w:rPr>
        <w:t>On contrary, if the main receiver should still monitor PO after wakeup, it is a little like R17 PEI, and balance between the latency and the resource overhead should be studied.</w:t>
      </w:r>
    </w:p>
    <w:p w14:paraId="5AB4CD0C" w14:textId="3DC80F91" w:rsidR="0089627B" w:rsidRDefault="0089627B" w:rsidP="006E0630">
      <w:pPr>
        <w:jc w:val="left"/>
        <w:rPr>
          <w:lang w:eastAsia="zh-CN"/>
        </w:rPr>
      </w:pPr>
      <w:r w:rsidRPr="0089627B">
        <w:rPr>
          <w:noProof/>
          <w:lang w:eastAsia="zh-CN"/>
        </w:rPr>
        <w:drawing>
          <wp:inline distT="0" distB="0" distL="0" distR="0" wp14:anchorId="691F7CF9" wp14:editId="00A6D576">
            <wp:extent cx="5916295" cy="156775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567757"/>
                    </a:xfrm>
                    <a:prstGeom prst="rect">
                      <a:avLst/>
                    </a:prstGeom>
                    <a:noFill/>
                    <a:ln>
                      <a:noFill/>
                    </a:ln>
                  </pic:spPr>
                </pic:pic>
              </a:graphicData>
            </a:graphic>
          </wp:inline>
        </w:drawing>
      </w:r>
    </w:p>
    <w:p w14:paraId="01FFFE27" w14:textId="3781211F" w:rsidR="0089627B" w:rsidRDefault="0089627B" w:rsidP="0089627B">
      <w:pPr>
        <w:jc w:val="center"/>
        <w:rPr>
          <w:lang w:eastAsia="zh-CN"/>
        </w:rPr>
      </w:pPr>
      <w:r>
        <w:rPr>
          <w:rFonts w:hint="eastAsia"/>
          <w:lang w:eastAsia="zh-CN"/>
        </w:rPr>
        <w:t>F</w:t>
      </w:r>
      <w:r>
        <w:rPr>
          <w:lang w:eastAsia="zh-CN"/>
        </w:rPr>
        <w:t>ig</w:t>
      </w:r>
      <w:r w:rsidRPr="0030558E">
        <w:rPr>
          <w:lang w:eastAsia="zh-CN"/>
        </w:rPr>
        <w:t>ure 4: Illustration of the main receiver behaviors for the LP-WUR and the main receiver, if the main</w:t>
      </w:r>
      <w:r>
        <w:rPr>
          <w:lang w:eastAsia="zh-CN"/>
        </w:rPr>
        <w:t xml:space="preserve"> receiver should still monitor PO after wakeup</w:t>
      </w:r>
    </w:p>
    <w:p w14:paraId="75C9510C" w14:textId="7944AD2F" w:rsidR="006E0630" w:rsidRDefault="006E0630" w:rsidP="006E0630">
      <w:pPr>
        <w:jc w:val="left"/>
        <w:rPr>
          <w:lang w:eastAsia="zh-CN"/>
        </w:rPr>
      </w:pPr>
      <w:r>
        <w:rPr>
          <w:lang w:eastAsia="zh-CN"/>
        </w:rPr>
        <w:t xml:space="preserve"> Besides, the power saving gain, coverage and mobility are also affected by assumption of whether the main receiver should still monitor PO after wakeup.</w:t>
      </w:r>
    </w:p>
    <w:p w14:paraId="4737378A" w14:textId="7CD0EA9E" w:rsidR="006E0630" w:rsidRPr="00447F39" w:rsidRDefault="006E0630" w:rsidP="006E0630">
      <w:pPr>
        <w:jc w:val="left"/>
        <w:rPr>
          <w:b/>
          <w:i/>
          <w:lang w:eastAsia="zh-CN"/>
        </w:rPr>
      </w:pPr>
      <w:r w:rsidRPr="00447F39">
        <w:rPr>
          <w:b/>
          <w:i/>
          <w:lang w:eastAsia="zh-CN"/>
        </w:rPr>
        <w:t xml:space="preserve">Observation </w:t>
      </w:r>
      <w:r w:rsidR="00FA1DBD">
        <w:rPr>
          <w:b/>
          <w:i/>
          <w:lang w:eastAsia="zh-CN"/>
        </w:rPr>
        <w:t>8</w:t>
      </w:r>
      <w:r w:rsidRPr="00447F39">
        <w:rPr>
          <w:b/>
          <w:i/>
          <w:lang w:eastAsia="zh-CN"/>
        </w:rPr>
        <w:t>: Ass</w:t>
      </w:r>
      <w:r>
        <w:rPr>
          <w:b/>
          <w:i/>
          <w:lang w:eastAsia="zh-CN"/>
        </w:rPr>
        <w:t xml:space="preserve">umption of </w:t>
      </w:r>
      <w:r w:rsidRPr="0038190D">
        <w:rPr>
          <w:b/>
          <w:i/>
          <w:lang w:eastAsia="zh-CN"/>
        </w:rPr>
        <w:t>whether the main receiver should still monitor PO after wakeup</w:t>
      </w:r>
      <w:r w:rsidRPr="00447F39">
        <w:rPr>
          <w:b/>
          <w:i/>
          <w:lang w:eastAsia="zh-CN"/>
        </w:rPr>
        <w:t xml:space="preserve"> impacts KPIs widely.</w:t>
      </w:r>
    </w:p>
    <w:p w14:paraId="2C5A7E7A" w14:textId="77777777" w:rsidR="006E0630" w:rsidRDefault="006E0630" w:rsidP="006E0630">
      <w:pPr>
        <w:pStyle w:val="Heading3"/>
        <w:rPr>
          <w:lang w:eastAsia="zh-CN"/>
        </w:rPr>
      </w:pPr>
      <w:r>
        <w:rPr>
          <w:lang w:eastAsia="zh-CN"/>
        </w:rPr>
        <w:t>Whether the measurement is relaxed or not at the main receiver</w:t>
      </w:r>
    </w:p>
    <w:p w14:paraId="26B2E3E4" w14:textId="77777777" w:rsidR="006E0630" w:rsidRDefault="006E0630" w:rsidP="006E0630">
      <w:pPr>
        <w:jc w:val="left"/>
        <w:rPr>
          <w:lang w:eastAsia="zh-CN"/>
        </w:rPr>
      </w:pPr>
      <w:r>
        <w:rPr>
          <w:lang w:eastAsia="zh-CN"/>
        </w:rPr>
        <w:t>It is common understanding, with the assistance of the LP-WUR, the main receiver can be turned off for long time in high probability. However, we have assumed the most measurement is skipped at the main receiver behind this common understanding. The aggressive measurement relaxation may affect mobility generally.</w:t>
      </w:r>
    </w:p>
    <w:p w14:paraId="37DD65F0" w14:textId="3B841D8D" w:rsidR="006E0630" w:rsidRDefault="006E0630" w:rsidP="006E0630">
      <w:pPr>
        <w:jc w:val="left"/>
        <w:rPr>
          <w:b/>
          <w:i/>
          <w:lang w:eastAsia="zh-CN"/>
        </w:rPr>
      </w:pPr>
      <w:r w:rsidRPr="0038190D">
        <w:rPr>
          <w:b/>
          <w:i/>
          <w:lang w:eastAsia="zh-CN"/>
        </w:rPr>
        <w:t xml:space="preserve">Observation </w:t>
      </w:r>
      <w:r w:rsidR="00FA1DBD">
        <w:rPr>
          <w:b/>
          <w:i/>
          <w:lang w:eastAsia="zh-CN"/>
        </w:rPr>
        <w:t>9</w:t>
      </w:r>
      <w:r w:rsidRPr="0038190D">
        <w:rPr>
          <w:b/>
          <w:i/>
          <w:lang w:eastAsia="zh-CN"/>
        </w:rPr>
        <w:t xml:space="preserve">: Assumption of </w:t>
      </w:r>
      <w:r w:rsidR="006453E3">
        <w:rPr>
          <w:b/>
          <w:i/>
          <w:lang w:eastAsia="zh-CN"/>
        </w:rPr>
        <w:t>w</w:t>
      </w:r>
      <w:r w:rsidRPr="0038190D">
        <w:rPr>
          <w:b/>
          <w:i/>
          <w:lang w:eastAsia="zh-CN"/>
        </w:rPr>
        <w:t>hether the measurement is relaxed or not at the main receiver at least impacts the mobility.</w:t>
      </w:r>
    </w:p>
    <w:p w14:paraId="6971AFAF" w14:textId="77AC8E50" w:rsidR="006E0630" w:rsidRDefault="006E0630" w:rsidP="006E0630">
      <w:pPr>
        <w:pStyle w:val="Heading3"/>
        <w:rPr>
          <w:lang w:eastAsia="zh-CN"/>
        </w:rPr>
      </w:pPr>
      <w:r>
        <w:rPr>
          <w:lang w:eastAsia="zh-CN"/>
        </w:rPr>
        <w:t xml:space="preserve">Whether the main receiver needs to perform cell search after </w:t>
      </w:r>
      <w:r w:rsidR="001A1575">
        <w:rPr>
          <w:lang w:eastAsia="zh-CN"/>
        </w:rPr>
        <w:t>wakeup</w:t>
      </w:r>
    </w:p>
    <w:p w14:paraId="2D8A1032" w14:textId="40E43019" w:rsidR="006E0630" w:rsidRDefault="006453E3" w:rsidP="00B645D4">
      <w:pPr>
        <w:jc w:val="left"/>
        <w:rPr>
          <w:lang w:eastAsia="zh-CN"/>
        </w:rPr>
      </w:pPr>
      <w:r>
        <w:rPr>
          <w:lang w:eastAsia="zh-CN"/>
        </w:rPr>
        <w:t xml:space="preserve">If the main receiver needs to perform cell search after </w:t>
      </w:r>
      <w:r w:rsidR="00E47DC3">
        <w:rPr>
          <w:lang w:eastAsia="zh-CN"/>
        </w:rPr>
        <w:t>wakeup</w:t>
      </w:r>
      <w:r>
        <w:rPr>
          <w:lang w:eastAsia="zh-CN"/>
        </w:rPr>
        <w:t>, the latency will be large. On the other hand, the additional power consumption due to exhaustive cell search may reduce the power saving gain.</w:t>
      </w:r>
    </w:p>
    <w:p w14:paraId="5B9FC54E" w14:textId="13B4506A" w:rsidR="006453E3" w:rsidRDefault="006453E3" w:rsidP="006453E3">
      <w:pPr>
        <w:jc w:val="left"/>
        <w:rPr>
          <w:b/>
          <w:i/>
          <w:lang w:eastAsia="zh-CN"/>
        </w:rPr>
      </w:pPr>
      <w:r w:rsidRPr="006453E3">
        <w:rPr>
          <w:b/>
          <w:i/>
          <w:lang w:eastAsia="zh-CN"/>
        </w:rPr>
        <w:t xml:space="preserve">Observation </w:t>
      </w:r>
      <w:r w:rsidR="00FA1DBD">
        <w:rPr>
          <w:b/>
          <w:i/>
          <w:lang w:eastAsia="zh-CN"/>
        </w:rPr>
        <w:t>10</w:t>
      </w:r>
      <w:r w:rsidRPr="006453E3">
        <w:rPr>
          <w:b/>
          <w:i/>
          <w:lang w:eastAsia="zh-CN"/>
        </w:rPr>
        <w:t xml:space="preserve">: Assumption of whether the main receiver needs to perform cell search after </w:t>
      </w:r>
      <w:r w:rsidR="00E47DC3">
        <w:rPr>
          <w:b/>
          <w:i/>
          <w:lang w:eastAsia="zh-CN"/>
        </w:rPr>
        <w:t>wakeup</w:t>
      </w:r>
      <w:r w:rsidRPr="006453E3">
        <w:rPr>
          <w:b/>
          <w:i/>
          <w:lang w:eastAsia="zh-CN"/>
        </w:rPr>
        <w:t xml:space="preserve"> at least impacts the latency and the power saving gain.</w:t>
      </w:r>
    </w:p>
    <w:p w14:paraId="401B0A25" w14:textId="42CF0AE1" w:rsidR="002B452E" w:rsidRDefault="00E43B5F" w:rsidP="006453E3">
      <w:pPr>
        <w:jc w:val="left"/>
        <w:rPr>
          <w:lang w:val="en-GB" w:eastAsia="zh-CN"/>
        </w:rPr>
      </w:pPr>
      <w:r>
        <w:rPr>
          <w:lang w:val="en-GB" w:eastAsia="zh-CN"/>
        </w:rPr>
        <w:t>Furthermore, i</w:t>
      </w:r>
      <w:r w:rsidR="002B452E">
        <w:rPr>
          <w:lang w:val="en-GB" w:eastAsia="zh-CN"/>
        </w:rPr>
        <w:t xml:space="preserve">f the aggressive measurement relaxation of the main receiver can be enabled and the main receiver will perform cell search after </w:t>
      </w:r>
      <w:r>
        <w:rPr>
          <w:lang w:val="en-GB" w:eastAsia="zh-CN"/>
        </w:rPr>
        <w:t>wakeup</w:t>
      </w:r>
      <w:r w:rsidR="002B452E">
        <w:rPr>
          <w:lang w:val="en-GB" w:eastAsia="zh-CN"/>
        </w:rPr>
        <w:t>, the main receiver can stay in a state like completely-off state</w:t>
      </w:r>
      <w:r w:rsidR="00C54BFF">
        <w:rPr>
          <w:lang w:val="en-GB" w:eastAsia="zh-CN"/>
        </w:rPr>
        <w:t xml:space="preserve"> before wakeup</w:t>
      </w:r>
      <w:r w:rsidR="002B452E">
        <w:rPr>
          <w:lang w:val="en-GB" w:eastAsia="zh-CN"/>
        </w:rPr>
        <w:t>, which has lower power consumption than the deep sleep state, but has larger latency than the deep sleep state.</w:t>
      </w:r>
    </w:p>
    <w:p w14:paraId="332FE09D" w14:textId="4D7725F3" w:rsidR="002B452E" w:rsidRPr="002B452E" w:rsidRDefault="002B452E" w:rsidP="006453E3">
      <w:pPr>
        <w:jc w:val="left"/>
        <w:rPr>
          <w:b/>
          <w:i/>
          <w:lang w:eastAsia="zh-CN"/>
        </w:rPr>
      </w:pPr>
      <w:r w:rsidRPr="006453E3">
        <w:rPr>
          <w:b/>
          <w:i/>
          <w:lang w:eastAsia="zh-CN"/>
        </w:rPr>
        <w:t xml:space="preserve">Observation </w:t>
      </w:r>
      <w:r>
        <w:rPr>
          <w:b/>
          <w:i/>
          <w:lang w:eastAsia="zh-CN"/>
        </w:rPr>
        <w:t>1</w:t>
      </w:r>
      <w:r w:rsidR="00FA1DBD">
        <w:rPr>
          <w:b/>
          <w:i/>
          <w:lang w:eastAsia="zh-CN"/>
        </w:rPr>
        <w:t>1</w:t>
      </w:r>
      <w:r w:rsidRPr="006453E3">
        <w:rPr>
          <w:b/>
          <w:i/>
          <w:lang w:eastAsia="zh-CN"/>
        </w:rPr>
        <w:t xml:space="preserve">: </w:t>
      </w:r>
      <w:r w:rsidR="00E43B5F" w:rsidRPr="00E43B5F">
        <w:rPr>
          <w:b/>
          <w:i/>
          <w:lang w:eastAsia="zh-CN"/>
        </w:rPr>
        <w:t>If the main receiver needs to perform cell search after wakeup, the main receiver can stay in a completely-off state before wakeup</w:t>
      </w:r>
      <w:r w:rsidRPr="006453E3">
        <w:rPr>
          <w:b/>
          <w:i/>
          <w:lang w:eastAsia="zh-CN"/>
        </w:rPr>
        <w:t>.</w:t>
      </w:r>
    </w:p>
    <w:p w14:paraId="6E0A4060" w14:textId="5DE0A010" w:rsidR="006453E3" w:rsidRDefault="006453E3" w:rsidP="006453E3">
      <w:pPr>
        <w:pStyle w:val="Heading2"/>
        <w:rPr>
          <w:lang w:eastAsia="zh-CN"/>
        </w:rPr>
      </w:pPr>
      <w:r>
        <w:rPr>
          <w:lang w:eastAsia="zh-CN"/>
        </w:rPr>
        <w:lastRenderedPageBreak/>
        <w:t>Summary of evaluation assumptions</w:t>
      </w:r>
    </w:p>
    <w:p w14:paraId="0D696247" w14:textId="5F287464" w:rsidR="006453E3" w:rsidRDefault="006453E3" w:rsidP="006453E3">
      <w:pPr>
        <w:rPr>
          <w:lang w:eastAsia="zh-CN"/>
        </w:rPr>
      </w:pPr>
      <w:r>
        <w:rPr>
          <w:lang w:eastAsia="zh-CN"/>
        </w:rPr>
        <w:t>According to above discussion on evaluation assumptions, we have the following proposals.</w:t>
      </w:r>
    </w:p>
    <w:p w14:paraId="3207427C" w14:textId="31EDD041" w:rsidR="0069162B" w:rsidRDefault="006453E3" w:rsidP="006453E3">
      <w:pPr>
        <w:rPr>
          <w:b/>
          <w:i/>
          <w:lang w:eastAsia="zh-CN"/>
        </w:rPr>
      </w:pPr>
      <w:r w:rsidRPr="006453E3">
        <w:rPr>
          <w:b/>
          <w:i/>
          <w:lang w:eastAsia="zh-CN"/>
        </w:rPr>
        <w:t xml:space="preserve">Proposal </w:t>
      </w:r>
      <w:r w:rsidR="00FA36EC">
        <w:rPr>
          <w:b/>
          <w:i/>
          <w:lang w:eastAsia="zh-CN"/>
        </w:rPr>
        <w:t>8</w:t>
      </w:r>
      <w:r w:rsidRPr="006453E3">
        <w:rPr>
          <w:b/>
          <w:i/>
          <w:lang w:eastAsia="zh-CN"/>
        </w:rPr>
        <w:t>: The baseline evaluation assumption</w:t>
      </w:r>
      <w:r>
        <w:rPr>
          <w:b/>
          <w:i/>
          <w:lang w:eastAsia="zh-CN"/>
        </w:rPr>
        <w:t>s</w:t>
      </w:r>
      <w:r w:rsidRPr="006453E3">
        <w:rPr>
          <w:b/>
          <w:i/>
          <w:lang w:eastAsia="zh-CN"/>
        </w:rPr>
        <w:t xml:space="preserve"> should be determined, e.g. </w:t>
      </w:r>
    </w:p>
    <w:p w14:paraId="7EB80553" w14:textId="77777777" w:rsidR="0069162B" w:rsidRDefault="006453E3" w:rsidP="0069162B">
      <w:pPr>
        <w:pStyle w:val="ListParagraph"/>
        <w:numPr>
          <w:ilvl w:val="0"/>
          <w:numId w:val="33"/>
        </w:numPr>
        <w:ind w:firstLineChars="0"/>
        <w:rPr>
          <w:b/>
          <w:i/>
          <w:lang w:eastAsia="zh-CN"/>
        </w:rPr>
      </w:pPr>
      <w:r w:rsidRPr="0069162B">
        <w:rPr>
          <w:b/>
          <w:i/>
          <w:lang w:eastAsia="zh-CN"/>
        </w:rPr>
        <w:t xml:space="preserve">paging rate, </w:t>
      </w:r>
    </w:p>
    <w:p w14:paraId="4FF6E84A" w14:textId="77777777" w:rsidR="0069162B" w:rsidRDefault="006453E3" w:rsidP="0069162B">
      <w:pPr>
        <w:pStyle w:val="ListParagraph"/>
        <w:numPr>
          <w:ilvl w:val="0"/>
          <w:numId w:val="33"/>
        </w:numPr>
        <w:ind w:firstLineChars="0"/>
        <w:rPr>
          <w:b/>
          <w:i/>
          <w:lang w:eastAsia="zh-CN"/>
        </w:rPr>
      </w:pPr>
      <w:r w:rsidRPr="0069162B">
        <w:rPr>
          <w:b/>
          <w:i/>
          <w:lang w:eastAsia="zh-CN"/>
        </w:rPr>
        <w:t xml:space="preserve">group-paging-rate, </w:t>
      </w:r>
    </w:p>
    <w:p w14:paraId="2B79590D" w14:textId="77777777" w:rsidR="0069162B" w:rsidRDefault="006453E3" w:rsidP="0069162B">
      <w:pPr>
        <w:pStyle w:val="ListParagraph"/>
        <w:numPr>
          <w:ilvl w:val="0"/>
          <w:numId w:val="33"/>
        </w:numPr>
        <w:ind w:firstLineChars="0"/>
        <w:rPr>
          <w:b/>
          <w:i/>
          <w:lang w:eastAsia="zh-CN"/>
        </w:rPr>
      </w:pPr>
      <w:r w:rsidRPr="0069162B">
        <w:rPr>
          <w:b/>
          <w:i/>
          <w:lang w:eastAsia="zh-CN"/>
        </w:rPr>
        <w:t xml:space="preserve">paging cycle, </w:t>
      </w:r>
    </w:p>
    <w:p w14:paraId="40C3AEA0" w14:textId="77777777" w:rsidR="0069162B" w:rsidRDefault="006453E3" w:rsidP="0069162B">
      <w:pPr>
        <w:pStyle w:val="ListParagraph"/>
        <w:numPr>
          <w:ilvl w:val="0"/>
          <w:numId w:val="33"/>
        </w:numPr>
        <w:ind w:firstLineChars="0"/>
        <w:rPr>
          <w:b/>
          <w:i/>
          <w:lang w:eastAsia="zh-CN"/>
        </w:rPr>
      </w:pPr>
      <w:r w:rsidRPr="0069162B">
        <w:rPr>
          <w:b/>
          <w:i/>
          <w:lang w:eastAsia="zh-CN"/>
        </w:rPr>
        <w:t xml:space="preserve">link-level performance requirement for the LP-WUR, and </w:t>
      </w:r>
    </w:p>
    <w:p w14:paraId="14EB3B81" w14:textId="695A1AD1" w:rsidR="006453E3" w:rsidRPr="0069162B" w:rsidRDefault="006453E3" w:rsidP="0069162B">
      <w:pPr>
        <w:pStyle w:val="ListParagraph"/>
        <w:numPr>
          <w:ilvl w:val="0"/>
          <w:numId w:val="33"/>
        </w:numPr>
        <w:ind w:firstLineChars="0"/>
        <w:rPr>
          <w:b/>
          <w:i/>
          <w:lang w:eastAsia="zh-CN"/>
        </w:rPr>
      </w:pPr>
      <w:r w:rsidRPr="0069162B">
        <w:rPr>
          <w:b/>
          <w:i/>
          <w:lang w:eastAsia="zh-CN"/>
        </w:rPr>
        <w:t>CFO requirement and the number of SS bursts to be processed for the main receiver.</w:t>
      </w:r>
    </w:p>
    <w:p w14:paraId="1004312B" w14:textId="549A78E8" w:rsidR="0069162B" w:rsidRDefault="006453E3" w:rsidP="0069162B">
      <w:pPr>
        <w:jc w:val="left"/>
        <w:rPr>
          <w:b/>
          <w:i/>
          <w:lang w:eastAsia="zh-CN"/>
        </w:rPr>
      </w:pPr>
      <w:r w:rsidRPr="0069162B">
        <w:rPr>
          <w:rFonts w:hint="eastAsia"/>
          <w:b/>
          <w:i/>
          <w:lang w:eastAsia="zh-CN"/>
        </w:rPr>
        <w:t>P</w:t>
      </w:r>
      <w:r w:rsidRPr="0069162B">
        <w:rPr>
          <w:b/>
          <w:i/>
          <w:lang w:eastAsia="zh-CN"/>
        </w:rPr>
        <w:t xml:space="preserve">roposal </w:t>
      </w:r>
      <w:r w:rsidR="00FA36EC">
        <w:rPr>
          <w:b/>
          <w:i/>
          <w:lang w:eastAsia="zh-CN"/>
        </w:rPr>
        <w:t>9</w:t>
      </w:r>
      <w:r w:rsidRPr="0069162B">
        <w:rPr>
          <w:b/>
          <w:i/>
          <w:lang w:eastAsia="zh-CN"/>
        </w:rPr>
        <w:t>: The additional evaluation assumptions should be studied and deter</w:t>
      </w:r>
      <w:r w:rsidR="004671A8">
        <w:rPr>
          <w:b/>
          <w:i/>
          <w:lang w:eastAsia="zh-CN"/>
        </w:rPr>
        <w:t>mined as much as possible, e.g.</w:t>
      </w:r>
    </w:p>
    <w:p w14:paraId="451D4541" w14:textId="55231F48" w:rsidR="004671A8" w:rsidRPr="004671A8" w:rsidRDefault="004671A8" w:rsidP="004671A8">
      <w:pPr>
        <w:pStyle w:val="ListParagraph"/>
        <w:numPr>
          <w:ilvl w:val="0"/>
          <w:numId w:val="33"/>
        </w:numPr>
        <w:ind w:firstLineChars="0"/>
        <w:jc w:val="left"/>
        <w:rPr>
          <w:b/>
          <w:i/>
          <w:lang w:eastAsia="zh-CN"/>
        </w:rPr>
      </w:pPr>
      <w:r w:rsidRPr="004671A8">
        <w:rPr>
          <w:b/>
          <w:i/>
          <w:lang w:eastAsia="zh-CN"/>
        </w:rPr>
        <w:t>always-on vs. periodically-on,</w:t>
      </w:r>
    </w:p>
    <w:p w14:paraId="729B925F" w14:textId="7632FD3E" w:rsidR="004671A8" w:rsidRPr="004671A8" w:rsidRDefault="004671A8" w:rsidP="004671A8">
      <w:pPr>
        <w:pStyle w:val="ListParagraph"/>
        <w:numPr>
          <w:ilvl w:val="0"/>
          <w:numId w:val="33"/>
        </w:numPr>
        <w:ind w:firstLineChars="0"/>
        <w:jc w:val="left"/>
        <w:rPr>
          <w:b/>
          <w:i/>
          <w:lang w:eastAsia="zh-CN"/>
        </w:rPr>
      </w:pPr>
      <w:r w:rsidRPr="004671A8">
        <w:rPr>
          <w:b/>
          <w:i/>
          <w:lang w:eastAsia="zh-CN"/>
        </w:rPr>
        <w:t>whether the LP-WUS supports beam sweeping or not,</w:t>
      </w:r>
    </w:p>
    <w:p w14:paraId="26D45D5C" w14:textId="2EBF70A5" w:rsidR="0069162B" w:rsidRDefault="0069162B" w:rsidP="0069162B">
      <w:pPr>
        <w:pStyle w:val="ListParagraph"/>
        <w:numPr>
          <w:ilvl w:val="0"/>
          <w:numId w:val="33"/>
        </w:numPr>
        <w:ind w:firstLineChars="0"/>
        <w:jc w:val="left"/>
        <w:rPr>
          <w:b/>
          <w:i/>
          <w:lang w:eastAsia="zh-CN"/>
        </w:rPr>
      </w:pPr>
      <w:r w:rsidRPr="0069162B">
        <w:rPr>
          <w:b/>
          <w:i/>
          <w:lang w:eastAsia="zh-CN"/>
        </w:rPr>
        <w:t xml:space="preserve">whether the main receiver should still monitor PO after wakeup, </w:t>
      </w:r>
    </w:p>
    <w:p w14:paraId="0F483B6F" w14:textId="096B35F9" w:rsidR="0069162B" w:rsidRDefault="0069162B" w:rsidP="0069162B">
      <w:pPr>
        <w:pStyle w:val="ListParagraph"/>
        <w:numPr>
          <w:ilvl w:val="0"/>
          <w:numId w:val="33"/>
        </w:numPr>
        <w:ind w:firstLineChars="0"/>
        <w:jc w:val="left"/>
        <w:rPr>
          <w:b/>
          <w:i/>
          <w:lang w:eastAsia="zh-CN"/>
        </w:rPr>
      </w:pPr>
      <w:r w:rsidRPr="0069162B">
        <w:rPr>
          <w:b/>
          <w:i/>
          <w:lang w:eastAsia="zh-CN"/>
        </w:rPr>
        <w:t>whether the measurement is relaxed or not at the main receiver</w:t>
      </w:r>
      <w:r w:rsidR="002B452E">
        <w:rPr>
          <w:b/>
          <w:i/>
          <w:lang w:eastAsia="zh-CN"/>
        </w:rPr>
        <w:t>,</w:t>
      </w:r>
      <w:r w:rsidR="00E43B5F">
        <w:rPr>
          <w:b/>
          <w:i/>
          <w:lang w:eastAsia="zh-CN"/>
        </w:rPr>
        <w:t xml:space="preserve"> and</w:t>
      </w:r>
    </w:p>
    <w:p w14:paraId="7D5537ED" w14:textId="23CC2054" w:rsidR="002B452E" w:rsidRPr="00E43B5F" w:rsidRDefault="0069162B" w:rsidP="00E43B5F">
      <w:pPr>
        <w:pStyle w:val="ListParagraph"/>
        <w:numPr>
          <w:ilvl w:val="0"/>
          <w:numId w:val="33"/>
        </w:numPr>
        <w:ind w:firstLineChars="0"/>
        <w:jc w:val="left"/>
        <w:rPr>
          <w:b/>
          <w:i/>
          <w:lang w:eastAsia="zh-CN"/>
        </w:rPr>
      </w:pPr>
      <w:r w:rsidRPr="0069162B">
        <w:rPr>
          <w:b/>
          <w:i/>
          <w:lang w:eastAsia="zh-CN"/>
        </w:rPr>
        <w:t>whether the main receiver needs to perform cell search after</w:t>
      </w:r>
      <w:r w:rsidR="002B452E">
        <w:rPr>
          <w:b/>
          <w:i/>
          <w:lang w:eastAsia="zh-CN"/>
        </w:rPr>
        <w:t xml:space="preserve"> </w:t>
      </w:r>
      <w:r w:rsidR="00E47DC3">
        <w:rPr>
          <w:b/>
          <w:i/>
          <w:lang w:eastAsia="zh-CN"/>
        </w:rPr>
        <w:t>wakeup</w:t>
      </w:r>
      <w:r w:rsidR="00E43B5F">
        <w:rPr>
          <w:b/>
          <w:i/>
          <w:lang w:eastAsia="zh-CN"/>
        </w:rPr>
        <w:t>.</w:t>
      </w:r>
    </w:p>
    <w:p w14:paraId="65326E07" w14:textId="77777777" w:rsidR="006453E3" w:rsidRPr="00FA36EC" w:rsidRDefault="006453E3"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36638C99" w14:textId="08203730" w:rsidR="002071D0" w:rsidRDefault="00097E06" w:rsidP="0057091E">
      <w:pPr>
        <w:spacing w:after="100"/>
        <w:rPr>
          <w:lang w:eastAsia="zh-CN"/>
        </w:rPr>
      </w:pPr>
      <w:r>
        <w:rPr>
          <w:kern w:val="2"/>
          <w:lang w:eastAsia="zh-CN"/>
        </w:rPr>
        <w:t>We have t</w:t>
      </w:r>
      <w:r>
        <w:rPr>
          <w:lang w:eastAsia="zh-CN"/>
        </w:rPr>
        <w:t xml:space="preserve">he following </w:t>
      </w:r>
      <w:r w:rsidR="0069162B">
        <w:rPr>
          <w:lang w:eastAsia="zh-CN"/>
        </w:rPr>
        <w:t>observations</w:t>
      </w:r>
      <w:r>
        <w:rPr>
          <w:lang w:eastAsia="zh-CN"/>
        </w:rPr>
        <w:t>.</w:t>
      </w:r>
    </w:p>
    <w:p w14:paraId="0D18A3A8" w14:textId="4299F98C" w:rsidR="00FA36EC" w:rsidRPr="00FA36EC" w:rsidRDefault="00FA36EC" w:rsidP="00FA36EC">
      <w:pPr>
        <w:rPr>
          <w:u w:val="single"/>
          <w:lang w:eastAsia="zh-CN"/>
        </w:rPr>
      </w:pPr>
      <w:r w:rsidRPr="00FA36EC">
        <w:rPr>
          <w:rFonts w:hint="eastAsia"/>
          <w:u w:val="single"/>
          <w:lang w:eastAsia="zh-CN"/>
        </w:rPr>
        <w:t>K</w:t>
      </w:r>
      <w:r w:rsidRPr="00FA36EC">
        <w:rPr>
          <w:u w:val="single"/>
          <w:lang w:eastAsia="zh-CN"/>
        </w:rPr>
        <w:t>PI</w:t>
      </w:r>
    </w:p>
    <w:p w14:paraId="22DB84FE" w14:textId="4AB7ED55" w:rsidR="00FA36EC" w:rsidRDefault="00FA36EC" w:rsidP="00FA36EC">
      <w:pPr>
        <w:rPr>
          <w:lang w:eastAsia="zh-CN"/>
        </w:rPr>
      </w:pPr>
      <w:r>
        <w:rPr>
          <w:b/>
          <w:i/>
          <w:lang w:eastAsia="zh-CN"/>
        </w:rPr>
        <w:t>Observation 1: Using R17 PEI as baseline for the additional power saving gain of the LP-WUR can make comparison easy.</w:t>
      </w:r>
    </w:p>
    <w:p w14:paraId="72E79510" w14:textId="77777777" w:rsidR="00FA36EC" w:rsidRPr="0069162B" w:rsidRDefault="00FA36EC" w:rsidP="00FA36EC">
      <w:pPr>
        <w:rPr>
          <w:b/>
          <w:i/>
          <w:lang w:eastAsia="zh-CN"/>
        </w:rPr>
      </w:pPr>
      <w:r>
        <w:rPr>
          <w:b/>
          <w:i/>
          <w:lang w:eastAsia="zh-CN"/>
        </w:rPr>
        <w:t>Observation 2</w:t>
      </w:r>
      <w:r w:rsidRPr="008916D7">
        <w:rPr>
          <w:b/>
          <w:i/>
          <w:lang w:eastAsia="zh-CN"/>
        </w:rPr>
        <w:t xml:space="preserve">: The </w:t>
      </w:r>
      <w:r>
        <w:rPr>
          <w:b/>
          <w:i/>
          <w:lang w:eastAsia="zh-CN"/>
        </w:rPr>
        <w:t>latency</w:t>
      </w:r>
      <w:r w:rsidRPr="008916D7">
        <w:rPr>
          <w:b/>
          <w:i/>
          <w:lang w:eastAsia="zh-CN"/>
        </w:rPr>
        <w:t xml:space="preserve"> </w:t>
      </w:r>
      <w:r>
        <w:rPr>
          <w:b/>
          <w:i/>
          <w:lang w:eastAsia="zh-CN"/>
        </w:rPr>
        <w:t xml:space="preserve">may a key benefit of the LP-WUR. </w:t>
      </w:r>
    </w:p>
    <w:p w14:paraId="1E72F010" w14:textId="77777777" w:rsidR="00C25645" w:rsidRDefault="00C25645" w:rsidP="00C25645">
      <w:pPr>
        <w:rPr>
          <w:b/>
          <w:i/>
          <w:lang w:eastAsia="zh-CN"/>
        </w:rPr>
      </w:pPr>
      <w:r>
        <w:rPr>
          <w:b/>
          <w:i/>
          <w:lang w:val="en-GB" w:eastAsia="zh-CN"/>
        </w:rPr>
        <w:t>Observation</w:t>
      </w:r>
      <w:r w:rsidRPr="008916D7">
        <w:rPr>
          <w:b/>
          <w:i/>
          <w:lang w:eastAsia="zh-CN"/>
        </w:rPr>
        <w:t xml:space="preserve"> </w:t>
      </w:r>
      <w:r>
        <w:rPr>
          <w:b/>
          <w:i/>
          <w:lang w:eastAsia="zh-CN"/>
        </w:rPr>
        <w:t>3</w:t>
      </w:r>
      <w:r w:rsidRPr="008916D7">
        <w:rPr>
          <w:b/>
          <w:i/>
          <w:lang w:eastAsia="zh-CN"/>
        </w:rPr>
        <w:t xml:space="preserve">: The </w:t>
      </w:r>
      <w:r>
        <w:rPr>
          <w:b/>
          <w:i/>
          <w:lang w:eastAsia="zh-CN"/>
        </w:rPr>
        <w:t>resource overhead to meet the coverage requirement</w:t>
      </w:r>
      <w:r w:rsidRPr="008916D7">
        <w:rPr>
          <w:b/>
          <w:i/>
          <w:lang w:eastAsia="zh-CN"/>
        </w:rPr>
        <w:t xml:space="preserve"> </w:t>
      </w:r>
      <w:r>
        <w:rPr>
          <w:b/>
          <w:i/>
          <w:lang w:eastAsia="zh-CN"/>
        </w:rPr>
        <w:t>may be a tradeoff for the power saving gain.</w:t>
      </w:r>
    </w:p>
    <w:p w14:paraId="7D1CA6C7" w14:textId="77777777" w:rsidR="00FA1DBD" w:rsidRPr="00FA1DBD" w:rsidRDefault="00FA1DBD" w:rsidP="00FA1DBD">
      <w:pPr>
        <w:rPr>
          <w:b/>
          <w:i/>
          <w:lang w:eastAsia="zh-CN"/>
        </w:rPr>
      </w:pPr>
      <w:r w:rsidRPr="00FA1DBD">
        <w:rPr>
          <w:b/>
          <w:i/>
          <w:lang w:eastAsia="zh-CN"/>
        </w:rPr>
        <w:t>Observations 4: The coexistence between the legacy signal/channel and the LP</w:t>
      </w:r>
      <w:r w:rsidRPr="00FA1DBD">
        <w:rPr>
          <w:rFonts w:hint="eastAsia"/>
          <w:b/>
          <w:i/>
          <w:lang w:eastAsia="zh-CN"/>
        </w:rPr>
        <w:t>-</w:t>
      </w:r>
      <w:r w:rsidRPr="00FA1DBD">
        <w:rPr>
          <w:b/>
          <w:i/>
          <w:lang w:eastAsia="zh-CN"/>
        </w:rPr>
        <w:t>WUS may cause increase of the resource overhead.</w:t>
      </w:r>
    </w:p>
    <w:p w14:paraId="28F96585" w14:textId="3D17949F" w:rsidR="00FA36EC" w:rsidRPr="00FA52D7" w:rsidRDefault="00FA36EC" w:rsidP="00FA36EC">
      <w:pPr>
        <w:rPr>
          <w:b/>
          <w:i/>
          <w:lang w:eastAsia="zh-CN"/>
        </w:rPr>
      </w:pPr>
      <w:r>
        <w:rPr>
          <w:b/>
          <w:i/>
          <w:lang w:eastAsia="zh-CN"/>
        </w:rPr>
        <w:t>Observation</w:t>
      </w:r>
      <w:r w:rsidRPr="008916D7">
        <w:rPr>
          <w:b/>
          <w:i/>
          <w:lang w:eastAsia="zh-CN"/>
        </w:rPr>
        <w:t xml:space="preserve"> </w:t>
      </w:r>
      <w:r w:rsidR="00FA1DBD">
        <w:rPr>
          <w:b/>
          <w:i/>
          <w:lang w:eastAsia="zh-CN"/>
        </w:rPr>
        <w:t>5</w:t>
      </w:r>
      <w:r w:rsidRPr="008916D7">
        <w:rPr>
          <w:b/>
          <w:i/>
          <w:lang w:eastAsia="zh-CN"/>
        </w:rPr>
        <w:t xml:space="preserve">: The </w:t>
      </w:r>
      <w:r>
        <w:rPr>
          <w:b/>
          <w:i/>
          <w:lang w:eastAsia="zh-CN"/>
        </w:rPr>
        <w:t>mobility</w:t>
      </w:r>
      <w:r w:rsidRPr="008916D7">
        <w:rPr>
          <w:b/>
          <w:i/>
          <w:lang w:eastAsia="zh-CN"/>
        </w:rPr>
        <w:t xml:space="preserve"> </w:t>
      </w:r>
      <w:r>
        <w:rPr>
          <w:b/>
          <w:i/>
          <w:lang w:eastAsia="zh-CN"/>
        </w:rPr>
        <w:t xml:space="preserve">may be affected by turning off the main receiver. </w:t>
      </w:r>
    </w:p>
    <w:p w14:paraId="44B2FCDD" w14:textId="2266770C" w:rsidR="00FA36EC" w:rsidRPr="00FA36EC" w:rsidRDefault="00FA36EC" w:rsidP="00FA36EC">
      <w:pPr>
        <w:rPr>
          <w:u w:val="single"/>
          <w:lang w:eastAsia="zh-CN"/>
        </w:rPr>
      </w:pPr>
      <w:r>
        <w:rPr>
          <w:u w:val="single"/>
          <w:lang w:eastAsia="zh-CN"/>
        </w:rPr>
        <w:t>Evaluation assumptions</w:t>
      </w:r>
    </w:p>
    <w:p w14:paraId="7B38E371" w14:textId="335984B9" w:rsidR="00FA36EC" w:rsidRPr="00447F39" w:rsidRDefault="00FA36EC" w:rsidP="00FA36EC">
      <w:pPr>
        <w:jc w:val="left"/>
        <w:rPr>
          <w:b/>
          <w:i/>
          <w:lang w:eastAsia="zh-CN"/>
        </w:rPr>
      </w:pPr>
      <w:r w:rsidRPr="00447F39">
        <w:rPr>
          <w:b/>
          <w:i/>
          <w:lang w:eastAsia="zh-CN"/>
        </w:rPr>
        <w:t xml:space="preserve">Observation </w:t>
      </w:r>
      <w:r w:rsidR="00FA1DBD">
        <w:rPr>
          <w:b/>
          <w:i/>
          <w:lang w:eastAsia="zh-CN"/>
        </w:rPr>
        <w:t>6</w:t>
      </w:r>
      <w:r w:rsidRPr="00447F39">
        <w:rPr>
          <w:b/>
          <w:i/>
          <w:lang w:eastAsia="zh-CN"/>
        </w:rPr>
        <w:t>: Assumption of always-on or periodically-on impacts KPIs widely.</w:t>
      </w:r>
    </w:p>
    <w:p w14:paraId="02024554" w14:textId="6282E738" w:rsidR="00FA36EC" w:rsidRDefault="00FA36EC" w:rsidP="00FA36EC">
      <w:pPr>
        <w:jc w:val="left"/>
        <w:rPr>
          <w:b/>
          <w:i/>
          <w:lang w:eastAsia="zh-CN"/>
        </w:rPr>
      </w:pPr>
      <w:r w:rsidRPr="006E0630">
        <w:rPr>
          <w:b/>
          <w:i/>
          <w:lang w:eastAsia="zh-CN"/>
        </w:rPr>
        <w:t xml:space="preserve">Observation </w:t>
      </w:r>
      <w:r w:rsidR="00FA1DBD">
        <w:rPr>
          <w:b/>
          <w:i/>
          <w:lang w:eastAsia="zh-CN"/>
        </w:rPr>
        <w:t>7</w:t>
      </w:r>
      <w:r w:rsidRPr="006E0630">
        <w:rPr>
          <w:b/>
          <w:i/>
          <w:lang w:eastAsia="zh-CN"/>
        </w:rPr>
        <w:t xml:space="preserve">: Assumption of </w:t>
      </w:r>
      <w:r>
        <w:rPr>
          <w:b/>
          <w:i/>
          <w:lang w:eastAsia="zh-CN"/>
        </w:rPr>
        <w:t>w</w:t>
      </w:r>
      <w:r w:rsidRPr="006E0630">
        <w:rPr>
          <w:b/>
          <w:i/>
          <w:lang w:eastAsia="zh-CN"/>
        </w:rPr>
        <w:t>hether the LP-WUS supports beam sweeping or not impacts at least the resource overhead and the coverage.</w:t>
      </w:r>
    </w:p>
    <w:p w14:paraId="4CE88524" w14:textId="721AA1AC" w:rsidR="00FA36EC" w:rsidRPr="00447F39" w:rsidRDefault="00FA36EC" w:rsidP="00FA36EC">
      <w:pPr>
        <w:jc w:val="left"/>
        <w:rPr>
          <w:b/>
          <w:i/>
          <w:lang w:eastAsia="zh-CN"/>
        </w:rPr>
      </w:pPr>
      <w:r w:rsidRPr="00447F39">
        <w:rPr>
          <w:b/>
          <w:i/>
          <w:lang w:eastAsia="zh-CN"/>
        </w:rPr>
        <w:t xml:space="preserve">Observation </w:t>
      </w:r>
      <w:r w:rsidR="00FA1DBD">
        <w:rPr>
          <w:b/>
          <w:i/>
          <w:lang w:eastAsia="zh-CN"/>
        </w:rPr>
        <w:t>8</w:t>
      </w:r>
      <w:r w:rsidRPr="00447F39">
        <w:rPr>
          <w:b/>
          <w:i/>
          <w:lang w:eastAsia="zh-CN"/>
        </w:rPr>
        <w:t>: Ass</w:t>
      </w:r>
      <w:r>
        <w:rPr>
          <w:b/>
          <w:i/>
          <w:lang w:eastAsia="zh-CN"/>
        </w:rPr>
        <w:t xml:space="preserve">umption of </w:t>
      </w:r>
      <w:r w:rsidRPr="0038190D">
        <w:rPr>
          <w:b/>
          <w:i/>
          <w:lang w:eastAsia="zh-CN"/>
        </w:rPr>
        <w:t>whether the main receiver should still monitor PO after wakeup</w:t>
      </w:r>
      <w:r w:rsidRPr="00447F39">
        <w:rPr>
          <w:b/>
          <w:i/>
          <w:lang w:eastAsia="zh-CN"/>
        </w:rPr>
        <w:t xml:space="preserve"> impacts KPIs widely.</w:t>
      </w:r>
    </w:p>
    <w:p w14:paraId="6CA688F9" w14:textId="14A673E2" w:rsidR="00FA36EC" w:rsidRDefault="00FA36EC" w:rsidP="00FA36EC">
      <w:pPr>
        <w:jc w:val="left"/>
        <w:rPr>
          <w:b/>
          <w:i/>
          <w:lang w:eastAsia="zh-CN"/>
        </w:rPr>
      </w:pPr>
      <w:r w:rsidRPr="0038190D">
        <w:rPr>
          <w:b/>
          <w:i/>
          <w:lang w:eastAsia="zh-CN"/>
        </w:rPr>
        <w:t xml:space="preserve">Observation </w:t>
      </w:r>
      <w:r w:rsidR="00FA1DBD">
        <w:rPr>
          <w:b/>
          <w:i/>
          <w:lang w:eastAsia="zh-CN"/>
        </w:rPr>
        <w:t>9</w:t>
      </w:r>
      <w:r w:rsidRPr="0038190D">
        <w:rPr>
          <w:b/>
          <w:i/>
          <w:lang w:eastAsia="zh-CN"/>
        </w:rPr>
        <w:t xml:space="preserve">: Assumption of </w:t>
      </w:r>
      <w:r>
        <w:rPr>
          <w:b/>
          <w:i/>
          <w:lang w:eastAsia="zh-CN"/>
        </w:rPr>
        <w:t>w</w:t>
      </w:r>
      <w:r w:rsidRPr="0038190D">
        <w:rPr>
          <w:b/>
          <w:i/>
          <w:lang w:eastAsia="zh-CN"/>
        </w:rPr>
        <w:t>hether the measurement is relaxed or not at the main receiver at least impacts the mobility.</w:t>
      </w:r>
    </w:p>
    <w:p w14:paraId="2BE94EFD" w14:textId="12B62CA5" w:rsidR="00FA36EC" w:rsidRPr="006453E3" w:rsidRDefault="00FA36EC" w:rsidP="00FA36EC">
      <w:pPr>
        <w:jc w:val="left"/>
        <w:rPr>
          <w:b/>
          <w:i/>
          <w:lang w:eastAsia="zh-CN"/>
        </w:rPr>
      </w:pPr>
      <w:r w:rsidRPr="006453E3">
        <w:rPr>
          <w:b/>
          <w:i/>
          <w:lang w:eastAsia="zh-CN"/>
        </w:rPr>
        <w:t xml:space="preserve">Observation </w:t>
      </w:r>
      <w:r w:rsidR="00FA1DBD">
        <w:rPr>
          <w:b/>
          <w:i/>
          <w:lang w:eastAsia="zh-CN"/>
        </w:rPr>
        <w:t>10</w:t>
      </w:r>
      <w:r w:rsidRPr="006453E3">
        <w:rPr>
          <w:b/>
          <w:i/>
          <w:lang w:eastAsia="zh-CN"/>
        </w:rPr>
        <w:t>: Assumption of whether the main receiver needs to perform cell search after the main receiver is turned on at least impacts the latency and the power saving gain.</w:t>
      </w:r>
    </w:p>
    <w:p w14:paraId="5970C9AC" w14:textId="77777777" w:rsidR="00E43B5F" w:rsidRPr="002B452E" w:rsidRDefault="00E43B5F" w:rsidP="00E43B5F">
      <w:pPr>
        <w:jc w:val="left"/>
        <w:rPr>
          <w:b/>
          <w:i/>
          <w:lang w:eastAsia="zh-CN"/>
        </w:rPr>
      </w:pPr>
      <w:r w:rsidRPr="006453E3">
        <w:rPr>
          <w:b/>
          <w:i/>
          <w:lang w:eastAsia="zh-CN"/>
        </w:rPr>
        <w:t xml:space="preserve">Observation </w:t>
      </w:r>
      <w:r>
        <w:rPr>
          <w:b/>
          <w:i/>
          <w:lang w:eastAsia="zh-CN"/>
        </w:rPr>
        <w:t>11</w:t>
      </w:r>
      <w:r w:rsidRPr="006453E3">
        <w:rPr>
          <w:b/>
          <w:i/>
          <w:lang w:eastAsia="zh-CN"/>
        </w:rPr>
        <w:t xml:space="preserve">: </w:t>
      </w:r>
      <w:r w:rsidRPr="00E43B5F">
        <w:rPr>
          <w:b/>
          <w:i/>
          <w:lang w:eastAsia="zh-CN"/>
        </w:rPr>
        <w:t>If the main receiver needs to perform cell search after wakeup, the main receiver can stay in a completely-off state before wakeup</w:t>
      </w:r>
      <w:r w:rsidRPr="006453E3">
        <w:rPr>
          <w:b/>
          <w:i/>
          <w:lang w:eastAsia="zh-CN"/>
        </w:rPr>
        <w:t>.</w:t>
      </w:r>
    </w:p>
    <w:p w14:paraId="25C67D0C" w14:textId="77777777" w:rsidR="00FA36EC" w:rsidRPr="00E43B5F" w:rsidRDefault="00FA36EC" w:rsidP="00FA36EC">
      <w:pPr>
        <w:spacing w:after="100"/>
        <w:rPr>
          <w:kern w:val="2"/>
          <w:lang w:eastAsia="zh-CN"/>
        </w:rPr>
      </w:pPr>
    </w:p>
    <w:p w14:paraId="021ED6D2" w14:textId="4FF1B9EF" w:rsidR="00FA36EC" w:rsidRDefault="00FA36EC" w:rsidP="00FA36EC">
      <w:pPr>
        <w:spacing w:after="100"/>
        <w:rPr>
          <w:lang w:eastAsia="zh-CN"/>
        </w:rPr>
      </w:pPr>
      <w:r>
        <w:rPr>
          <w:kern w:val="2"/>
          <w:lang w:eastAsia="zh-CN"/>
        </w:rPr>
        <w:lastRenderedPageBreak/>
        <w:t>We have t</w:t>
      </w:r>
      <w:r>
        <w:rPr>
          <w:lang w:eastAsia="zh-CN"/>
        </w:rPr>
        <w:t>he following proposals.</w:t>
      </w:r>
    </w:p>
    <w:p w14:paraId="0776F6F8" w14:textId="6CF3BCCC" w:rsidR="00FA36EC" w:rsidRPr="00FA36EC" w:rsidRDefault="00FA36EC" w:rsidP="00FA36EC">
      <w:pPr>
        <w:spacing w:after="100"/>
        <w:rPr>
          <w:u w:val="single"/>
          <w:lang w:eastAsia="zh-CN"/>
        </w:rPr>
      </w:pPr>
      <w:r w:rsidRPr="00FA36EC">
        <w:rPr>
          <w:u w:val="single"/>
          <w:lang w:eastAsia="zh-CN"/>
        </w:rPr>
        <w:t>Evaluation methodology</w:t>
      </w:r>
    </w:p>
    <w:p w14:paraId="4C4ECBE4" w14:textId="04BE75B0" w:rsidR="00FA36EC" w:rsidRPr="00134F5F" w:rsidRDefault="00FA36EC" w:rsidP="00FA36EC">
      <w:pPr>
        <w:rPr>
          <w:b/>
          <w:i/>
          <w:lang w:eastAsia="zh-CN"/>
        </w:rPr>
      </w:pPr>
      <w:r w:rsidRPr="00134F5F">
        <w:rPr>
          <w:rFonts w:hint="eastAsia"/>
          <w:b/>
          <w:i/>
          <w:lang w:eastAsia="zh-CN"/>
        </w:rPr>
        <w:t>P</w:t>
      </w:r>
      <w:r w:rsidRPr="00134F5F">
        <w:rPr>
          <w:b/>
          <w:i/>
          <w:lang w:eastAsia="zh-CN"/>
        </w:rPr>
        <w:t>roposal 1: The power model for</w:t>
      </w:r>
      <w:r w:rsidR="004671A8">
        <w:rPr>
          <w:b/>
          <w:i/>
          <w:lang w:eastAsia="zh-CN"/>
        </w:rPr>
        <w:t xml:space="preserve"> the</w:t>
      </w:r>
      <w:r w:rsidRPr="00134F5F">
        <w:rPr>
          <w:b/>
          <w:i/>
          <w:lang w:eastAsia="zh-CN"/>
        </w:rPr>
        <w:t xml:space="preserve"> main receiver can reuse that defined in TR 38.840</w:t>
      </w:r>
      <w:r>
        <w:rPr>
          <w:b/>
          <w:i/>
          <w:lang w:eastAsia="zh-CN"/>
        </w:rPr>
        <w:t>.</w:t>
      </w:r>
    </w:p>
    <w:p w14:paraId="5C6094D4" w14:textId="77777777" w:rsidR="00FA36EC" w:rsidRPr="003C0773" w:rsidRDefault="00FA36EC" w:rsidP="00FA36EC">
      <w:pPr>
        <w:rPr>
          <w:b/>
          <w:i/>
          <w:lang w:eastAsia="zh-CN"/>
        </w:rPr>
      </w:pPr>
      <w:r w:rsidRPr="003C0773">
        <w:rPr>
          <w:rFonts w:hint="eastAsia"/>
          <w:b/>
          <w:i/>
          <w:lang w:eastAsia="zh-CN"/>
        </w:rPr>
        <w:t>P</w:t>
      </w:r>
      <w:r w:rsidRPr="003C0773">
        <w:rPr>
          <w:b/>
          <w:i/>
          <w:lang w:eastAsia="zh-CN"/>
        </w:rPr>
        <w:t>roposal 2: The power consumption of detection of the LP-WUS can be defined.</w:t>
      </w:r>
    </w:p>
    <w:p w14:paraId="5E929354" w14:textId="77777777" w:rsidR="00FA36EC" w:rsidRDefault="00FA36EC" w:rsidP="00FA36EC">
      <w:pPr>
        <w:rPr>
          <w:b/>
          <w:i/>
          <w:lang w:eastAsia="zh-CN"/>
        </w:rPr>
      </w:pPr>
      <w:r w:rsidRPr="003C0773">
        <w:rPr>
          <w:rFonts w:hint="eastAsia"/>
          <w:b/>
          <w:i/>
          <w:lang w:eastAsia="zh-CN"/>
        </w:rPr>
        <w:t>P</w:t>
      </w:r>
      <w:r w:rsidRPr="003C0773">
        <w:rPr>
          <w:b/>
          <w:i/>
          <w:lang w:eastAsia="zh-CN"/>
        </w:rPr>
        <w:t xml:space="preserve">roposal 3: At least one </w:t>
      </w:r>
      <w:r>
        <w:rPr>
          <w:b/>
          <w:i/>
          <w:lang w:eastAsia="zh-CN"/>
        </w:rPr>
        <w:t xml:space="preserve">type of </w:t>
      </w:r>
      <w:r w:rsidRPr="003C0773">
        <w:rPr>
          <w:b/>
          <w:i/>
          <w:lang w:eastAsia="zh-CN"/>
        </w:rPr>
        <w:t>sleep mode can be defined for the LP-WUR.</w:t>
      </w:r>
    </w:p>
    <w:p w14:paraId="5FA2D1F5" w14:textId="77777777" w:rsidR="00FA36EC" w:rsidRPr="001522F0" w:rsidRDefault="00FA36EC" w:rsidP="00FA36EC">
      <w:pPr>
        <w:rPr>
          <w:b/>
          <w:i/>
          <w:lang w:eastAsia="zh-CN"/>
        </w:rPr>
      </w:pPr>
      <w:r w:rsidRPr="001522F0">
        <w:rPr>
          <w:b/>
          <w:i/>
          <w:lang w:eastAsia="zh-CN"/>
        </w:rPr>
        <w:t>Proposal 4: The number of categories of power model for the LP-WUR depends on the outcome of discussion of architectures of the LP-WUR.</w:t>
      </w:r>
    </w:p>
    <w:p w14:paraId="16186673" w14:textId="5D9EC4E9" w:rsidR="00FA36EC" w:rsidRDefault="00FA36EC" w:rsidP="00FA36EC">
      <w:pPr>
        <w:rPr>
          <w:b/>
          <w:i/>
          <w:lang w:eastAsia="zh-CN"/>
        </w:rPr>
      </w:pPr>
      <w:r w:rsidRPr="00BD0DB6">
        <w:rPr>
          <w:b/>
          <w:i/>
          <w:lang w:eastAsia="zh-CN"/>
        </w:rPr>
        <w:t xml:space="preserve">Proposal </w:t>
      </w:r>
      <w:r>
        <w:rPr>
          <w:b/>
          <w:i/>
          <w:lang w:eastAsia="zh-CN"/>
        </w:rPr>
        <w:t>5</w:t>
      </w:r>
      <w:r w:rsidRPr="00BD0DB6">
        <w:rPr>
          <w:b/>
          <w:i/>
          <w:lang w:eastAsia="zh-CN"/>
        </w:rPr>
        <w:t>: The transition energy/time should be defined for transition between a sleep mode and active mode for the LP-WUR.</w:t>
      </w:r>
    </w:p>
    <w:p w14:paraId="0823F0C1" w14:textId="77777777" w:rsidR="00FA36EC" w:rsidRPr="00FA36EC" w:rsidRDefault="00FA36EC" w:rsidP="00FA36EC">
      <w:pPr>
        <w:rPr>
          <w:u w:val="single"/>
          <w:lang w:eastAsia="zh-CN"/>
        </w:rPr>
      </w:pPr>
      <w:r w:rsidRPr="00FA36EC">
        <w:rPr>
          <w:rFonts w:hint="eastAsia"/>
          <w:u w:val="single"/>
          <w:lang w:eastAsia="zh-CN"/>
        </w:rPr>
        <w:t>K</w:t>
      </w:r>
      <w:r w:rsidRPr="00FA36EC">
        <w:rPr>
          <w:u w:val="single"/>
          <w:lang w:eastAsia="zh-CN"/>
        </w:rPr>
        <w:t>PI</w:t>
      </w:r>
    </w:p>
    <w:p w14:paraId="4575FF26" w14:textId="77777777" w:rsidR="00FA36EC" w:rsidRDefault="00FA36EC" w:rsidP="00FA36EC">
      <w:pPr>
        <w:rPr>
          <w:b/>
          <w:i/>
          <w:lang w:eastAsia="zh-CN"/>
        </w:rPr>
      </w:pPr>
      <w:r w:rsidRPr="008916D7">
        <w:rPr>
          <w:b/>
          <w:i/>
          <w:lang w:eastAsia="zh-CN"/>
        </w:rPr>
        <w:t xml:space="preserve">Proposal </w:t>
      </w:r>
      <w:r>
        <w:rPr>
          <w:b/>
          <w:i/>
          <w:lang w:eastAsia="zh-CN"/>
        </w:rPr>
        <w:t>6</w:t>
      </w:r>
      <w:r w:rsidRPr="008916D7">
        <w:rPr>
          <w:b/>
          <w:i/>
          <w:lang w:eastAsia="zh-CN"/>
        </w:rPr>
        <w:t xml:space="preserve">: </w:t>
      </w:r>
      <w:r>
        <w:rPr>
          <w:b/>
          <w:i/>
          <w:lang w:eastAsia="zh-CN"/>
        </w:rPr>
        <w:t>The following KPIs for the LP-WUR can be used, e.g.</w:t>
      </w:r>
    </w:p>
    <w:p w14:paraId="5ACA390F" w14:textId="77777777" w:rsidR="00FA36EC" w:rsidRPr="0069162B" w:rsidRDefault="00FA36EC" w:rsidP="00FA36EC">
      <w:pPr>
        <w:pStyle w:val="ListParagraph"/>
        <w:numPr>
          <w:ilvl w:val="0"/>
          <w:numId w:val="42"/>
        </w:numPr>
        <w:ind w:firstLineChars="0"/>
        <w:jc w:val="left"/>
        <w:rPr>
          <w:lang w:eastAsia="zh-CN"/>
        </w:rPr>
      </w:pPr>
      <w:r>
        <w:rPr>
          <w:b/>
          <w:i/>
          <w:lang w:eastAsia="zh-CN"/>
        </w:rPr>
        <w:t>t</w:t>
      </w:r>
      <w:r w:rsidRPr="008916D7">
        <w:rPr>
          <w:b/>
          <w:i/>
          <w:lang w:eastAsia="zh-CN"/>
        </w:rPr>
        <w:t>he power saving gain</w:t>
      </w:r>
      <w:r>
        <w:rPr>
          <w:b/>
          <w:i/>
          <w:lang w:eastAsia="zh-CN"/>
        </w:rPr>
        <w:t>,</w:t>
      </w:r>
    </w:p>
    <w:p w14:paraId="1AFBCFA4" w14:textId="77777777" w:rsidR="00FA36EC" w:rsidRPr="0069162B" w:rsidRDefault="00FA36EC" w:rsidP="00FA36EC">
      <w:pPr>
        <w:pStyle w:val="ListParagraph"/>
        <w:numPr>
          <w:ilvl w:val="0"/>
          <w:numId w:val="42"/>
        </w:numPr>
        <w:ind w:firstLineChars="0"/>
        <w:jc w:val="left"/>
        <w:rPr>
          <w:lang w:eastAsia="zh-CN"/>
        </w:rPr>
      </w:pPr>
      <w:r>
        <w:rPr>
          <w:b/>
          <w:i/>
          <w:lang w:eastAsia="zh-CN"/>
        </w:rPr>
        <w:t>the latency,</w:t>
      </w:r>
    </w:p>
    <w:p w14:paraId="43BCC59E" w14:textId="77777777" w:rsidR="00C25645" w:rsidRPr="00C25645" w:rsidRDefault="00C25645" w:rsidP="00C25645">
      <w:pPr>
        <w:pStyle w:val="ListParagraph"/>
        <w:numPr>
          <w:ilvl w:val="0"/>
          <w:numId w:val="42"/>
        </w:numPr>
        <w:ind w:firstLineChars="0"/>
        <w:jc w:val="left"/>
        <w:rPr>
          <w:b/>
          <w:i/>
          <w:lang w:eastAsia="zh-CN"/>
        </w:rPr>
      </w:pPr>
      <w:r w:rsidRPr="00C25645">
        <w:rPr>
          <w:b/>
          <w:i/>
          <w:lang w:eastAsia="zh-CN"/>
        </w:rPr>
        <w:t>the resource overhead to meet</w:t>
      </w:r>
      <w:r>
        <w:rPr>
          <w:b/>
          <w:i/>
          <w:lang w:eastAsia="zh-CN"/>
        </w:rPr>
        <w:t xml:space="preserve"> </w:t>
      </w:r>
      <w:r w:rsidRPr="00C25645">
        <w:rPr>
          <w:b/>
          <w:i/>
          <w:lang w:eastAsia="zh-CN"/>
        </w:rPr>
        <w:t xml:space="preserve">the coverage </w:t>
      </w:r>
      <w:r>
        <w:rPr>
          <w:b/>
          <w:i/>
          <w:lang w:eastAsia="zh-CN"/>
        </w:rPr>
        <w:t>requirement</w:t>
      </w:r>
      <w:r w:rsidRPr="00C25645">
        <w:rPr>
          <w:b/>
          <w:i/>
          <w:lang w:eastAsia="zh-CN"/>
        </w:rPr>
        <w:t>, and</w:t>
      </w:r>
    </w:p>
    <w:p w14:paraId="1EF89560" w14:textId="08F64F1C" w:rsidR="00F81C86" w:rsidRPr="0069162B" w:rsidRDefault="00F81C86" w:rsidP="00F81C86">
      <w:pPr>
        <w:pStyle w:val="ListParagraph"/>
        <w:numPr>
          <w:ilvl w:val="0"/>
          <w:numId w:val="42"/>
        </w:numPr>
        <w:ind w:firstLineChars="0"/>
        <w:jc w:val="left"/>
        <w:rPr>
          <w:lang w:eastAsia="zh-CN"/>
        </w:rPr>
      </w:pPr>
      <w:r>
        <w:rPr>
          <w:b/>
          <w:i/>
          <w:lang w:eastAsia="zh-CN"/>
        </w:rPr>
        <w:t>t</w:t>
      </w:r>
      <w:r w:rsidRPr="008916D7">
        <w:rPr>
          <w:b/>
          <w:i/>
          <w:lang w:eastAsia="zh-CN"/>
        </w:rPr>
        <w:t xml:space="preserve">he </w:t>
      </w:r>
      <w:r>
        <w:rPr>
          <w:b/>
          <w:i/>
          <w:lang w:eastAsia="zh-CN"/>
        </w:rPr>
        <w:t>mobility</w:t>
      </w:r>
      <w:r w:rsidRPr="008916D7">
        <w:rPr>
          <w:b/>
          <w:i/>
          <w:lang w:eastAsia="zh-CN"/>
        </w:rPr>
        <w:t xml:space="preserve"> </w:t>
      </w:r>
      <w:r>
        <w:rPr>
          <w:b/>
          <w:i/>
          <w:lang w:eastAsia="zh-CN"/>
        </w:rPr>
        <w:t>in terms of the measurement relaxation</w:t>
      </w:r>
      <w:r w:rsidR="00B82BE7">
        <w:rPr>
          <w:b/>
          <w:i/>
          <w:lang w:eastAsia="zh-CN"/>
        </w:rPr>
        <w:t xml:space="preserve"> at the main receiver</w:t>
      </w:r>
      <w:r>
        <w:rPr>
          <w:b/>
          <w:i/>
          <w:lang w:eastAsia="zh-CN"/>
        </w:rPr>
        <w:t>.</w:t>
      </w:r>
    </w:p>
    <w:p w14:paraId="3CA40B9F" w14:textId="77777777" w:rsidR="00C25645" w:rsidRPr="00C25645" w:rsidRDefault="00C25645" w:rsidP="00C25645">
      <w:pPr>
        <w:rPr>
          <w:b/>
          <w:i/>
          <w:lang w:eastAsia="zh-CN"/>
        </w:rPr>
      </w:pPr>
      <w:r w:rsidRPr="00C25645">
        <w:rPr>
          <w:b/>
          <w:i/>
          <w:lang w:eastAsia="zh-CN"/>
        </w:rPr>
        <w:t>Proposal 7: The power saving gain can be the additional power saving gain compared with R17 UE power saving techniques, e.g. R17 PEI.</w:t>
      </w:r>
    </w:p>
    <w:p w14:paraId="257CCBEC" w14:textId="019723F2" w:rsidR="00FA36EC" w:rsidRPr="00FA36EC" w:rsidRDefault="00FA36EC" w:rsidP="00FA36EC">
      <w:pPr>
        <w:rPr>
          <w:u w:val="single"/>
          <w:lang w:eastAsia="zh-CN"/>
        </w:rPr>
      </w:pPr>
      <w:r w:rsidRPr="00FA36EC">
        <w:rPr>
          <w:u w:val="single"/>
          <w:lang w:eastAsia="zh-CN"/>
        </w:rPr>
        <w:t>Evaluation assumptions</w:t>
      </w:r>
    </w:p>
    <w:p w14:paraId="3D52FDD8" w14:textId="77777777" w:rsidR="00FA36EC" w:rsidRDefault="00FA36EC" w:rsidP="00FA36EC">
      <w:pPr>
        <w:rPr>
          <w:b/>
          <w:i/>
          <w:lang w:eastAsia="zh-CN"/>
        </w:rPr>
      </w:pPr>
      <w:r w:rsidRPr="006453E3">
        <w:rPr>
          <w:b/>
          <w:i/>
          <w:lang w:eastAsia="zh-CN"/>
        </w:rPr>
        <w:t xml:space="preserve">Proposal </w:t>
      </w:r>
      <w:r>
        <w:rPr>
          <w:b/>
          <w:i/>
          <w:lang w:eastAsia="zh-CN"/>
        </w:rPr>
        <w:t>8</w:t>
      </w:r>
      <w:r w:rsidRPr="006453E3">
        <w:rPr>
          <w:b/>
          <w:i/>
          <w:lang w:eastAsia="zh-CN"/>
        </w:rPr>
        <w:t>: The baseline evaluation assumption</w:t>
      </w:r>
      <w:r>
        <w:rPr>
          <w:b/>
          <w:i/>
          <w:lang w:eastAsia="zh-CN"/>
        </w:rPr>
        <w:t>s</w:t>
      </w:r>
      <w:r w:rsidRPr="006453E3">
        <w:rPr>
          <w:b/>
          <w:i/>
          <w:lang w:eastAsia="zh-CN"/>
        </w:rPr>
        <w:t xml:space="preserve"> should be determined, e.g. </w:t>
      </w:r>
    </w:p>
    <w:p w14:paraId="33E12B20" w14:textId="77777777" w:rsidR="00FA36EC" w:rsidRDefault="00FA36EC" w:rsidP="00FA36EC">
      <w:pPr>
        <w:pStyle w:val="ListParagraph"/>
        <w:numPr>
          <w:ilvl w:val="0"/>
          <w:numId w:val="33"/>
        </w:numPr>
        <w:ind w:firstLineChars="0"/>
        <w:rPr>
          <w:b/>
          <w:i/>
          <w:lang w:eastAsia="zh-CN"/>
        </w:rPr>
      </w:pPr>
      <w:r w:rsidRPr="0069162B">
        <w:rPr>
          <w:b/>
          <w:i/>
          <w:lang w:eastAsia="zh-CN"/>
        </w:rPr>
        <w:t xml:space="preserve">paging rate, </w:t>
      </w:r>
    </w:p>
    <w:p w14:paraId="6040346D" w14:textId="77777777" w:rsidR="00FA36EC" w:rsidRDefault="00FA36EC" w:rsidP="00FA36EC">
      <w:pPr>
        <w:pStyle w:val="ListParagraph"/>
        <w:numPr>
          <w:ilvl w:val="0"/>
          <w:numId w:val="33"/>
        </w:numPr>
        <w:ind w:firstLineChars="0"/>
        <w:rPr>
          <w:b/>
          <w:i/>
          <w:lang w:eastAsia="zh-CN"/>
        </w:rPr>
      </w:pPr>
      <w:r w:rsidRPr="0069162B">
        <w:rPr>
          <w:b/>
          <w:i/>
          <w:lang w:eastAsia="zh-CN"/>
        </w:rPr>
        <w:t xml:space="preserve">group-paging-rate, </w:t>
      </w:r>
    </w:p>
    <w:p w14:paraId="1A283695" w14:textId="77777777" w:rsidR="00FA36EC" w:rsidRDefault="00FA36EC" w:rsidP="00FA36EC">
      <w:pPr>
        <w:pStyle w:val="ListParagraph"/>
        <w:numPr>
          <w:ilvl w:val="0"/>
          <w:numId w:val="33"/>
        </w:numPr>
        <w:ind w:firstLineChars="0"/>
        <w:rPr>
          <w:b/>
          <w:i/>
          <w:lang w:eastAsia="zh-CN"/>
        </w:rPr>
      </w:pPr>
      <w:r w:rsidRPr="0069162B">
        <w:rPr>
          <w:b/>
          <w:i/>
          <w:lang w:eastAsia="zh-CN"/>
        </w:rPr>
        <w:t xml:space="preserve">paging cycle, </w:t>
      </w:r>
    </w:p>
    <w:p w14:paraId="13C2A4B5" w14:textId="77777777" w:rsidR="00FA36EC" w:rsidRDefault="00FA36EC" w:rsidP="00FA36EC">
      <w:pPr>
        <w:pStyle w:val="ListParagraph"/>
        <w:numPr>
          <w:ilvl w:val="0"/>
          <w:numId w:val="33"/>
        </w:numPr>
        <w:ind w:firstLineChars="0"/>
        <w:rPr>
          <w:b/>
          <w:i/>
          <w:lang w:eastAsia="zh-CN"/>
        </w:rPr>
      </w:pPr>
      <w:r w:rsidRPr="0069162B">
        <w:rPr>
          <w:b/>
          <w:i/>
          <w:lang w:eastAsia="zh-CN"/>
        </w:rPr>
        <w:t xml:space="preserve">link-level performance requirement for the LP-WUR, and </w:t>
      </w:r>
    </w:p>
    <w:p w14:paraId="2D357E89" w14:textId="77777777" w:rsidR="00FA36EC" w:rsidRPr="0069162B" w:rsidRDefault="00FA36EC" w:rsidP="00FA36EC">
      <w:pPr>
        <w:pStyle w:val="ListParagraph"/>
        <w:numPr>
          <w:ilvl w:val="0"/>
          <w:numId w:val="33"/>
        </w:numPr>
        <w:ind w:firstLineChars="0"/>
        <w:rPr>
          <w:b/>
          <w:i/>
          <w:lang w:eastAsia="zh-CN"/>
        </w:rPr>
      </w:pPr>
      <w:r w:rsidRPr="0069162B">
        <w:rPr>
          <w:b/>
          <w:i/>
          <w:lang w:eastAsia="zh-CN"/>
        </w:rPr>
        <w:t>CFO requirement and the number of SS bursts to be processed for the main receiver.</w:t>
      </w:r>
    </w:p>
    <w:p w14:paraId="78440BE2" w14:textId="7ADFF0E4" w:rsidR="00FA36EC" w:rsidRDefault="00FA36EC" w:rsidP="00FA36EC">
      <w:pPr>
        <w:jc w:val="left"/>
        <w:rPr>
          <w:b/>
          <w:i/>
          <w:lang w:eastAsia="zh-CN"/>
        </w:rPr>
      </w:pPr>
      <w:r w:rsidRPr="0069162B">
        <w:rPr>
          <w:rFonts w:hint="eastAsia"/>
          <w:b/>
          <w:i/>
          <w:lang w:eastAsia="zh-CN"/>
        </w:rPr>
        <w:t>P</w:t>
      </w:r>
      <w:r w:rsidRPr="0069162B">
        <w:rPr>
          <w:b/>
          <w:i/>
          <w:lang w:eastAsia="zh-CN"/>
        </w:rPr>
        <w:t xml:space="preserve">roposal </w:t>
      </w:r>
      <w:r>
        <w:rPr>
          <w:b/>
          <w:i/>
          <w:lang w:eastAsia="zh-CN"/>
        </w:rPr>
        <w:t>9</w:t>
      </w:r>
      <w:r w:rsidRPr="0069162B">
        <w:rPr>
          <w:b/>
          <w:i/>
          <w:lang w:eastAsia="zh-CN"/>
        </w:rPr>
        <w:t>: The additional evaluation assumptions should be studied and deter</w:t>
      </w:r>
      <w:r w:rsidR="004671A8">
        <w:rPr>
          <w:b/>
          <w:i/>
          <w:lang w:eastAsia="zh-CN"/>
        </w:rPr>
        <w:t>mined as much as possible, e.g.</w:t>
      </w:r>
    </w:p>
    <w:p w14:paraId="2B92DE0B" w14:textId="77777777" w:rsidR="003316F7" w:rsidRPr="004671A8" w:rsidRDefault="003316F7" w:rsidP="003316F7">
      <w:pPr>
        <w:pStyle w:val="ListParagraph"/>
        <w:numPr>
          <w:ilvl w:val="0"/>
          <w:numId w:val="33"/>
        </w:numPr>
        <w:ind w:firstLineChars="0"/>
        <w:jc w:val="left"/>
        <w:rPr>
          <w:b/>
          <w:i/>
          <w:lang w:eastAsia="zh-CN"/>
        </w:rPr>
      </w:pPr>
      <w:r w:rsidRPr="004671A8">
        <w:rPr>
          <w:b/>
          <w:i/>
          <w:lang w:eastAsia="zh-CN"/>
        </w:rPr>
        <w:t>always-on vs. periodically-on,</w:t>
      </w:r>
    </w:p>
    <w:p w14:paraId="3C5D06AA" w14:textId="77777777" w:rsidR="003316F7" w:rsidRPr="004671A8" w:rsidRDefault="003316F7" w:rsidP="003316F7">
      <w:pPr>
        <w:pStyle w:val="ListParagraph"/>
        <w:numPr>
          <w:ilvl w:val="0"/>
          <w:numId w:val="33"/>
        </w:numPr>
        <w:ind w:firstLineChars="0"/>
        <w:jc w:val="left"/>
        <w:rPr>
          <w:b/>
          <w:i/>
          <w:lang w:eastAsia="zh-CN"/>
        </w:rPr>
      </w:pPr>
      <w:r w:rsidRPr="004671A8">
        <w:rPr>
          <w:b/>
          <w:i/>
          <w:lang w:eastAsia="zh-CN"/>
        </w:rPr>
        <w:t>whether the LP-WUS supports beam sweeping or not,</w:t>
      </w:r>
    </w:p>
    <w:p w14:paraId="57D58A36" w14:textId="77777777" w:rsidR="003316F7" w:rsidRDefault="003316F7" w:rsidP="003316F7">
      <w:pPr>
        <w:pStyle w:val="ListParagraph"/>
        <w:numPr>
          <w:ilvl w:val="0"/>
          <w:numId w:val="33"/>
        </w:numPr>
        <w:ind w:firstLineChars="0"/>
        <w:jc w:val="left"/>
        <w:rPr>
          <w:b/>
          <w:i/>
          <w:lang w:eastAsia="zh-CN"/>
        </w:rPr>
      </w:pPr>
      <w:r w:rsidRPr="0069162B">
        <w:rPr>
          <w:b/>
          <w:i/>
          <w:lang w:eastAsia="zh-CN"/>
        </w:rPr>
        <w:t xml:space="preserve">whether the main receiver should still monitor PO after wakeup, </w:t>
      </w:r>
    </w:p>
    <w:p w14:paraId="6900FA19" w14:textId="77777777" w:rsidR="00E43B5F" w:rsidRDefault="00E43B5F" w:rsidP="00E43B5F">
      <w:pPr>
        <w:pStyle w:val="ListParagraph"/>
        <w:numPr>
          <w:ilvl w:val="0"/>
          <w:numId w:val="33"/>
        </w:numPr>
        <w:ind w:firstLineChars="0"/>
        <w:jc w:val="left"/>
        <w:rPr>
          <w:b/>
          <w:i/>
          <w:lang w:eastAsia="zh-CN"/>
        </w:rPr>
      </w:pPr>
      <w:r w:rsidRPr="0069162B">
        <w:rPr>
          <w:b/>
          <w:i/>
          <w:lang w:eastAsia="zh-CN"/>
        </w:rPr>
        <w:t>whether the measurement is relaxed or not at the main receiver</w:t>
      </w:r>
      <w:r>
        <w:rPr>
          <w:b/>
          <w:i/>
          <w:lang w:eastAsia="zh-CN"/>
        </w:rPr>
        <w:t>, and</w:t>
      </w:r>
    </w:p>
    <w:p w14:paraId="65878B23" w14:textId="77777777" w:rsidR="00E43B5F" w:rsidRPr="002B452E" w:rsidRDefault="00E43B5F" w:rsidP="00E43B5F">
      <w:pPr>
        <w:pStyle w:val="ListParagraph"/>
        <w:numPr>
          <w:ilvl w:val="0"/>
          <w:numId w:val="33"/>
        </w:numPr>
        <w:ind w:firstLineChars="0"/>
        <w:jc w:val="left"/>
        <w:rPr>
          <w:b/>
          <w:i/>
          <w:lang w:eastAsia="zh-CN"/>
        </w:rPr>
      </w:pPr>
      <w:r w:rsidRPr="0069162B">
        <w:rPr>
          <w:b/>
          <w:i/>
          <w:lang w:eastAsia="zh-CN"/>
        </w:rPr>
        <w:t>whether the main receiver needs to perform cell search after</w:t>
      </w:r>
      <w:r>
        <w:rPr>
          <w:b/>
          <w:i/>
          <w:lang w:eastAsia="zh-CN"/>
        </w:rPr>
        <w:t xml:space="preserve"> wakeup.</w:t>
      </w:r>
    </w:p>
    <w:p w14:paraId="172046F4" w14:textId="77777777" w:rsidR="00FA36EC" w:rsidRPr="00E43B5F" w:rsidRDefault="00FA36EC"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14F79511" w14:textId="28473A3E" w:rsidR="0030558E" w:rsidRP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Study on low-power Wake-up Signal and Receiver for NR”, RAN#9</w:t>
      </w:r>
      <w:r>
        <w:rPr>
          <w:lang w:eastAsia="zh-CN"/>
        </w:rPr>
        <w:t>7</w:t>
      </w:r>
      <w:r w:rsidRPr="0030558E">
        <w:rPr>
          <w:lang w:eastAsia="zh-CN"/>
        </w:rPr>
        <w:t xml:space="preserve">e, </w:t>
      </w:r>
      <w:r>
        <w:rPr>
          <w:lang w:eastAsia="zh-CN"/>
        </w:rPr>
        <w:t>vivo</w:t>
      </w:r>
      <w:r w:rsidRPr="0030558E">
        <w:rPr>
          <w:lang w:eastAsia="zh-CN"/>
        </w:rPr>
        <w:t xml:space="preserv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sectPr w:rsidR="0030558E" w:rsidRPr="003055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0922E" w14:textId="77777777" w:rsidR="007C1197" w:rsidRDefault="007C1197">
      <w:r>
        <w:separator/>
      </w:r>
    </w:p>
  </w:endnote>
  <w:endnote w:type="continuationSeparator" w:id="0">
    <w:p w14:paraId="18B399B1" w14:textId="77777777" w:rsidR="007C1197" w:rsidRDefault="007C1197">
      <w:r>
        <w:continuationSeparator/>
      </w:r>
    </w:p>
  </w:endnote>
  <w:endnote w:type="continuationNotice" w:id="1">
    <w:p w14:paraId="7308A9B9" w14:textId="77777777" w:rsidR="007C1197" w:rsidRDefault="007C1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11218" w14:textId="77777777" w:rsidR="007C1197" w:rsidRDefault="007C1197">
      <w:r>
        <w:separator/>
      </w:r>
    </w:p>
  </w:footnote>
  <w:footnote w:type="continuationSeparator" w:id="0">
    <w:p w14:paraId="1C7027C3" w14:textId="77777777" w:rsidR="007C1197" w:rsidRDefault="007C1197">
      <w:r>
        <w:continuationSeparator/>
      </w:r>
    </w:p>
  </w:footnote>
  <w:footnote w:type="continuationNotice" w:id="1">
    <w:p w14:paraId="6BDF13FA" w14:textId="77777777" w:rsidR="007C1197" w:rsidRDefault="007C11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24"/>
  </w:num>
  <w:num w:numId="4">
    <w:abstractNumId w:val="25"/>
  </w:num>
  <w:num w:numId="5">
    <w:abstractNumId w:val="19"/>
  </w:num>
  <w:num w:numId="6">
    <w:abstractNumId w:val="7"/>
  </w:num>
  <w:num w:numId="7">
    <w:abstractNumId w:val="12"/>
  </w:num>
  <w:num w:numId="8">
    <w:abstractNumId w:val="26"/>
  </w:num>
  <w:num w:numId="9">
    <w:abstractNumId w:val="0"/>
  </w:num>
  <w:num w:numId="10">
    <w:abstractNumId w:val="15"/>
  </w:num>
  <w:num w:numId="11">
    <w:abstractNumId w:val="2"/>
  </w:num>
  <w:num w:numId="12">
    <w:abstractNumId w:val="20"/>
  </w:num>
  <w:num w:numId="13">
    <w:abstractNumId w:val="10"/>
  </w:num>
  <w:num w:numId="14">
    <w:abstractNumId w:val="22"/>
  </w:num>
  <w:num w:numId="15">
    <w:abstractNumId w:val="16"/>
  </w:num>
  <w:num w:numId="16">
    <w:abstractNumId w:val="6"/>
  </w:num>
  <w:num w:numId="17">
    <w:abstractNumId w:val="9"/>
  </w:num>
  <w:num w:numId="18">
    <w:abstractNumId w:val="17"/>
  </w:num>
  <w:num w:numId="19">
    <w:abstractNumId w:val="5"/>
  </w:num>
  <w:num w:numId="20">
    <w:abstractNumId w:val="23"/>
  </w:num>
  <w:num w:numId="21">
    <w:abstractNumId w:val="21"/>
  </w:num>
  <w:num w:numId="22">
    <w:abstractNumId w:val="18"/>
  </w:num>
  <w:num w:numId="23">
    <w:abstractNumId w:val="13"/>
  </w:num>
  <w:num w:numId="24">
    <w:abstractNumId w:val="4"/>
  </w:num>
  <w:num w:numId="25">
    <w:abstractNumId w:val="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4"/>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9"/>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445"/>
    <w:rsid w:val="001A157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6F7"/>
    <w:rsid w:val="0033171D"/>
    <w:rsid w:val="00331DAA"/>
    <w:rsid w:val="00331FC3"/>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A2E"/>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CA6"/>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660"/>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39D"/>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41206-CF28-4708-BE02-D30B9BF0797F}">
  <ds:schemaRefs>
    <ds:schemaRef ds:uri="http://schemas.openxmlformats.org/officeDocument/2006/bibliography"/>
  </ds:schemaRefs>
</ds:datastoreItem>
</file>

<file path=customXml/itemProps2.xml><?xml version="1.0" encoding="utf-8"?>
<ds:datastoreItem xmlns:ds="http://schemas.openxmlformats.org/officeDocument/2006/customXml" ds:itemID="{B3263912-E5E7-46DA-8D1E-F4815B4A7C94}">
  <ds:schemaRefs>
    <ds:schemaRef ds:uri="http://schemas.openxmlformats.org/officeDocument/2006/bibliography"/>
  </ds:schemaRefs>
</ds:datastoreItem>
</file>

<file path=customXml/itemProps3.xml><?xml version="1.0" encoding="utf-8"?>
<ds:datastoreItem xmlns:ds="http://schemas.openxmlformats.org/officeDocument/2006/customXml" ds:itemID="{3D78F08F-B9D8-4F12-9EA7-F3E28CA758B5}">
  <ds:schemaRefs>
    <ds:schemaRef ds:uri="http://schemas.openxmlformats.org/officeDocument/2006/bibliography"/>
  </ds:schemaRefs>
</ds:datastoreItem>
</file>

<file path=customXml/itemProps4.xml><?xml version="1.0" encoding="utf-8"?>
<ds:datastoreItem xmlns:ds="http://schemas.openxmlformats.org/officeDocument/2006/customXml" ds:itemID="{7DB8A62B-E24C-4A7F-B67E-524627AD5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2022-09-30T18:32:00Z</dcterms:created>
  <dcterms:modified xsi:type="dcterms:W3CDTF">2022-09-30T18:32:00Z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